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246C7" w:rsidR="00E025E7" w:rsidP="00E025E7" w:rsidRDefault="00E025E7" w14:paraId="427F791F" w14:textId="77777777">
      <w:pPr>
        <w:pStyle w:val="CommentText"/>
      </w:pPr>
    </w:p>
    <w:p w:rsidRPr="00457007" w:rsidR="00E025E7" w:rsidP="00E025E7" w:rsidRDefault="00E025E7" w14:paraId="2F567CB8" w14:textId="77777777">
      <w:pPr>
        <w:rPr>
          <w:rFonts w:asciiTheme="minorHAnsi" w:hAnsiTheme="minorHAnsi"/>
        </w:rPr>
      </w:pPr>
    </w:p>
    <w:p w:rsidRPr="00457007" w:rsidR="00E025E7" w:rsidP="00E025E7" w:rsidRDefault="00E025E7" w14:paraId="23FB6C3F" w14:textId="77777777">
      <w:pPr>
        <w:rPr>
          <w:rFonts w:asciiTheme="minorHAnsi" w:hAnsiTheme="minorHAnsi"/>
        </w:rPr>
      </w:pPr>
    </w:p>
    <w:p w:rsidRPr="00457007" w:rsidR="00E025E7" w:rsidP="00E025E7" w:rsidRDefault="00E025E7" w14:paraId="7F7478B6" w14:textId="77777777">
      <w:pPr>
        <w:rPr>
          <w:rFonts w:asciiTheme="minorHAnsi" w:hAnsiTheme="minorHAnsi"/>
        </w:rPr>
      </w:pPr>
    </w:p>
    <w:p w:rsidRPr="00457007" w:rsidR="00E025E7" w:rsidP="00E025E7" w:rsidRDefault="00E025E7" w14:paraId="3247D76D" w14:textId="77777777">
      <w:pPr>
        <w:rPr>
          <w:rFonts w:asciiTheme="minorHAnsi" w:hAnsiTheme="minorHAnsi"/>
        </w:rPr>
      </w:pPr>
    </w:p>
    <w:p w:rsidR="00523988" w:rsidP="00E025E7" w:rsidRDefault="00523988" w14:paraId="664D654F" w14:textId="77777777">
      <w:pPr>
        <w:jc w:val="center"/>
        <w:rPr>
          <w:rFonts w:cs="Arial" w:asciiTheme="minorHAnsi" w:hAnsiTheme="minorHAnsi"/>
          <w:b/>
          <w:sz w:val="48"/>
          <w:szCs w:val="48"/>
        </w:rPr>
      </w:pPr>
    </w:p>
    <w:p w:rsidR="00523988" w:rsidP="00E025E7" w:rsidRDefault="00640636" w14:paraId="4B71B264" w14:textId="3E674D77">
      <w:pPr>
        <w:jc w:val="center"/>
        <w:rPr>
          <w:rFonts w:cs="Arial" w:asciiTheme="minorHAnsi" w:hAnsiTheme="minorHAnsi"/>
          <w:b/>
          <w:sz w:val="48"/>
          <w:szCs w:val="48"/>
        </w:rPr>
      </w:pPr>
      <w:r>
        <w:rPr>
          <w:rFonts w:cs="Arial" w:asciiTheme="minorHAnsi" w:hAnsiTheme="minorHAnsi"/>
          <w:b/>
          <w:sz w:val="48"/>
          <w:szCs w:val="48"/>
        </w:rPr>
        <w:t>Bilag 1</w:t>
      </w:r>
    </w:p>
    <w:p w:rsidR="00523988" w:rsidP="00E025E7" w:rsidRDefault="00523988" w14:paraId="0F133546" w14:textId="77777777">
      <w:pPr>
        <w:jc w:val="center"/>
        <w:rPr>
          <w:rFonts w:cs="Arial" w:asciiTheme="minorHAnsi" w:hAnsiTheme="minorHAnsi"/>
          <w:b/>
          <w:sz w:val="48"/>
          <w:szCs w:val="48"/>
        </w:rPr>
      </w:pPr>
    </w:p>
    <w:p w:rsidRPr="004E1543" w:rsidR="00E025E7" w:rsidP="00E025E7" w:rsidRDefault="00640636" w14:paraId="09204D70" w14:textId="44B63B9C">
      <w:pPr>
        <w:jc w:val="center"/>
        <w:rPr>
          <w:rFonts w:cs="Arial" w:asciiTheme="minorHAnsi" w:hAnsiTheme="minorHAnsi"/>
          <w:b/>
          <w:sz w:val="48"/>
          <w:szCs w:val="48"/>
        </w:rPr>
      </w:pPr>
      <w:r>
        <w:rPr>
          <w:rFonts w:cs="Arial" w:asciiTheme="minorHAnsi" w:hAnsiTheme="minorHAnsi"/>
          <w:b/>
          <w:sz w:val="48"/>
          <w:szCs w:val="48"/>
        </w:rPr>
        <w:t>KUNDENS KRAVSPESIFIKASJON</w:t>
      </w:r>
    </w:p>
    <w:p w:rsidRPr="004E1543" w:rsidR="00E025E7" w:rsidP="00E025E7" w:rsidRDefault="00E025E7" w14:paraId="37477730" w14:textId="77777777">
      <w:pPr>
        <w:rPr>
          <w:rFonts w:asciiTheme="minorHAnsi" w:hAnsiTheme="minorHAnsi"/>
        </w:rPr>
      </w:pPr>
    </w:p>
    <w:p w:rsidR="00E025E7" w:rsidP="00E025E7" w:rsidRDefault="00E025E7" w14:paraId="4BB43A70" w14:textId="77777777">
      <w:pPr>
        <w:jc w:val="center"/>
        <w:rPr>
          <w:rFonts w:asciiTheme="minorHAnsi" w:hAnsiTheme="minorHAnsi"/>
        </w:rPr>
      </w:pPr>
    </w:p>
    <w:p w:rsidRPr="004E1543" w:rsidR="00E025E7" w:rsidP="00E025E7" w:rsidRDefault="00E025E7" w14:paraId="5C32B7E6" w14:textId="77777777">
      <w:pPr>
        <w:jc w:val="center"/>
        <w:rPr>
          <w:rFonts w:asciiTheme="minorHAnsi" w:hAnsiTheme="minorHAnsi"/>
        </w:rPr>
      </w:pPr>
    </w:p>
    <w:p w:rsidRPr="00125BD2" w:rsidR="00181E5C" w:rsidP="00181E5C" w:rsidRDefault="00523988" w14:paraId="39F19D85" w14:textId="69A9E2B6">
      <w:pPr>
        <w:jc w:val="center"/>
        <w:rPr>
          <w:rFonts w:cs="Arial" w:asciiTheme="minorHAnsi" w:hAnsiTheme="minorHAnsi"/>
          <w:sz w:val="36"/>
          <w:szCs w:val="36"/>
        </w:rPr>
      </w:pPr>
      <w:r>
        <w:rPr>
          <w:rFonts w:cs="Arial" w:asciiTheme="minorHAnsi" w:hAnsiTheme="minorHAnsi"/>
          <w:sz w:val="36"/>
          <w:szCs w:val="36"/>
        </w:rPr>
        <w:t>Gebyrhåndteringssystem</w:t>
      </w:r>
    </w:p>
    <w:p w:rsidRPr="00457007" w:rsidR="00E025E7" w:rsidP="00E025E7" w:rsidRDefault="00E025E7" w14:paraId="5F0592F3" w14:textId="77777777">
      <w:pPr>
        <w:rPr>
          <w:rFonts w:asciiTheme="minorHAnsi" w:hAnsiTheme="minorHAnsi"/>
        </w:rPr>
      </w:pPr>
      <w:r w:rsidRPr="00457007">
        <w:rPr>
          <w:rFonts w:asciiTheme="minorHAnsi" w:hAnsiTheme="minorHAnsi"/>
        </w:rPr>
        <w:br w:type="page"/>
      </w:r>
    </w:p>
    <w:sdt>
      <w:sdtPr>
        <w:id w:val="2056496333"/>
        <w:docPartObj>
          <w:docPartGallery w:val="Table of Contents"/>
          <w:docPartUnique/>
        </w:docPartObj>
        <w:rPr>
          <w:rFonts w:ascii="Calibri" w:hAnsi="Calibri" w:asciiTheme="minorAscii" w:hAnsiTheme="minorAscii"/>
        </w:rPr>
      </w:sdtPr>
      <w:sdtEndPr>
        <w:rPr>
          <w:rFonts w:ascii="Calibri" w:hAnsi="Calibri" w:asciiTheme="minorAscii" w:hAnsiTheme="minorAscii"/>
          <w:b w:val="1"/>
          <w:bCs w:val="1"/>
        </w:rPr>
      </w:sdtEndPr>
      <w:sdtContent>
        <w:p w:rsidRPr="00BC3CBE" w:rsidR="00E025E7" w:rsidP="00E025E7" w:rsidRDefault="00E025E7" w14:paraId="73E3535C" w14:textId="77777777">
          <w:pPr>
            <w:tabs>
              <w:tab w:val="left" w:pos="3546"/>
            </w:tabs>
            <w:rPr>
              <w:rFonts w:asciiTheme="minorHAnsi" w:hAnsiTheme="minorHAnsi"/>
              <w:b/>
            </w:rPr>
          </w:pPr>
          <w:r w:rsidRPr="00BC3CBE">
            <w:rPr>
              <w:rFonts w:asciiTheme="minorHAnsi" w:hAnsiTheme="minorHAnsi"/>
              <w:b/>
            </w:rPr>
            <w:t>INNHOLD</w:t>
          </w:r>
          <w:r w:rsidRPr="00BC3CBE">
            <w:rPr>
              <w:rFonts w:asciiTheme="minorHAnsi" w:hAnsiTheme="minorHAnsi"/>
              <w:b/>
            </w:rPr>
            <w:tab/>
          </w:r>
        </w:p>
        <w:p w:rsidR="00582912" w:rsidRDefault="00E025E7" w14:paraId="5EB3B41A" w14:textId="555A1C27">
          <w:pPr>
            <w:pStyle w:val="INNH1"/>
            <w:rPr>
              <w:rFonts w:asciiTheme="minorHAnsi" w:hAnsiTheme="minorHAnsi" w:eastAsiaTheme="minorEastAsia" w:cstheme="minorBidi"/>
              <w:b w:val="0"/>
              <w:bCs w:val="0"/>
              <w:smallCaps w:val="0"/>
              <w:noProof/>
              <w:kern w:val="2"/>
              <w:sz w:val="24"/>
              <w:szCs w:val="24"/>
              <w:lang w:eastAsia="en-GB"/>
              <w14:ligatures w14:val="standardContextual"/>
            </w:rPr>
          </w:pPr>
          <w:r w:rsidRPr="00BC3CBE">
            <w:rPr>
              <w:rFonts w:asciiTheme="minorHAnsi" w:hAnsiTheme="minorHAnsi"/>
            </w:rPr>
            <w:fldChar w:fldCharType="begin"/>
          </w:r>
          <w:r w:rsidRPr="00BC3CBE">
            <w:rPr>
              <w:rFonts w:asciiTheme="minorHAnsi" w:hAnsiTheme="minorHAnsi"/>
            </w:rPr>
            <w:instrText xml:space="preserve"> TOC \o "1-3" \h \z \u </w:instrText>
          </w:r>
          <w:r w:rsidRPr="00BC3CBE">
            <w:rPr>
              <w:rFonts w:asciiTheme="minorHAnsi" w:hAnsiTheme="minorHAnsi"/>
            </w:rPr>
            <w:fldChar w:fldCharType="separate"/>
          </w:r>
          <w:hyperlink w:history="1" w:anchor="_Toc223356778">
            <w:r w:rsidRPr="0025646D" w:rsidR="00582912">
              <w:rPr>
                <w:rStyle w:val="Hyperkobling"/>
                <w:noProof/>
              </w:rPr>
              <w:t>1.</w:t>
            </w:r>
            <w:r w:rsidR="00582912">
              <w:rPr>
                <w:rFonts w:asciiTheme="minorHAnsi" w:hAnsiTheme="minorHAnsi" w:eastAsiaTheme="minorEastAsia" w:cstheme="minorBidi"/>
                <w:b w:val="0"/>
                <w:bCs w:val="0"/>
                <w:smallCaps w:val="0"/>
                <w:noProof/>
                <w:kern w:val="2"/>
                <w:sz w:val="24"/>
                <w:szCs w:val="24"/>
                <w:lang w:eastAsia="en-GB"/>
                <w14:ligatures w14:val="standardContextual"/>
              </w:rPr>
              <w:tab/>
            </w:r>
            <w:r w:rsidRPr="0025646D" w:rsidR="00582912">
              <w:rPr>
                <w:rStyle w:val="Hyperkobling"/>
                <w:noProof/>
              </w:rPr>
              <w:t>INNLEDNING</w:t>
            </w:r>
            <w:r w:rsidR="00582912">
              <w:rPr>
                <w:noProof/>
                <w:webHidden/>
              </w:rPr>
              <w:tab/>
            </w:r>
            <w:r w:rsidR="00582912">
              <w:rPr>
                <w:noProof/>
                <w:webHidden/>
              </w:rPr>
              <w:fldChar w:fldCharType="begin"/>
            </w:r>
            <w:r w:rsidR="00582912">
              <w:rPr>
                <w:noProof/>
                <w:webHidden/>
              </w:rPr>
              <w:instrText xml:space="preserve"> PAGEREF _Toc223356778 \h </w:instrText>
            </w:r>
            <w:r w:rsidR="00582912">
              <w:rPr>
                <w:noProof/>
                <w:webHidden/>
              </w:rPr>
            </w:r>
            <w:r w:rsidR="00582912">
              <w:rPr>
                <w:noProof/>
                <w:webHidden/>
              </w:rPr>
              <w:fldChar w:fldCharType="separate"/>
            </w:r>
            <w:r w:rsidR="00582912">
              <w:rPr>
                <w:noProof/>
                <w:webHidden/>
              </w:rPr>
              <w:t>3</w:t>
            </w:r>
            <w:r w:rsidR="00582912">
              <w:rPr>
                <w:noProof/>
                <w:webHidden/>
              </w:rPr>
              <w:fldChar w:fldCharType="end"/>
            </w:r>
          </w:hyperlink>
        </w:p>
        <w:p w:rsidR="00582912" w:rsidRDefault="00582912" w14:paraId="2F113378" w14:textId="297B58B0">
          <w:pPr>
            <w:pStyle w:val="INNH3"/>
            <w:tabs>
              <w:tab w:val="left" w:pos="1920"/>
            </w:tabs>
            <w:rPr>
              <w:rFonts w:asciiTheme="minorHAnsi" w:hAnsiTheme="minorHAnsi" w:eastAsiaTheme="minorEastAsia" w:cstheme="minorBidi"/>
              <w:i w:val="0"/>
              <w:iCs w:val="0"/>
              <w:noProof/>
              <w:kern w:val="2"/>
              <w:sz w:val="24"/>
              <w:szCs w:val="24"/>
              <w:lang w:eastAsia="en-GB"/>
              <w14:ligatures w14:val="standardContextual"/>
            </w:rPr>
          </w:pPr>
          <w:hyperlink w:history="1" w:anchor="_Toc223356779">
            <w:r w:rsidRPr="0025646D">
              <w:rPr>
                <w:rStyle w:val="Hyperkobling"/>
                <w:noProof/>
              </w:rPr>
              <w:t>1.1.</w:t>
            </w:r>
            <w:r>
              <w:rPr>
                <w:rFonts w:asciiTheme="minorHAnsi" w:hAnsiTheme="minorHAnsi" w:eastAsiaTheme="minorEastAsia" w:cstheme="minorBidi"/>
                <w:i w:val="0"/>
                <w:iCs w:val="0"/>
                <w:noProof/>
                <w:kern w:val="2"/>
                <w:sz w:val="24"/>
                <w:szCs w:val="24"/>
                <w:lang w:eastAsia="en-GB"/>
                <w14:ligatures w14:val="standardContextual"/>
              </w:rPr>
              <w:tab/>
            </w:r>
            <w:r w:rsidRPr="0025646D">
              <w:rPr>
                <w:rStyle w:val="Hyperkobling"/>
                <w:noProof/>
              </w:rPr>
              <w:t>OM OPPDRAGSGIVER</w:t>
            </w:r>
            <w:r>
              <w:rPr>
                <w:noProof/>
                <w:webHidden/>
              </w:rPr>
              <w:tab/>
            </w:r>
            <w:r>
              <w:rPr>
                <w:noProof/>
                <w:webHidden/>
              </w:rPr>
              <w:fldChar w:fldCharType="begin"/>
            </w:r>
            <w:r>
              <w:rPr>
                <w:noProof/>
                <w:webHidden/>
              </w:rPr>
              <w:instrText xml:space="preserve"> PAGEREF _Toc223356779 \h </w:instrText>
            </w:r>
            <w:r>
              <w:rPr>
                <w:noProof/>
                <w:webHidden/>
              </w:rPr>
            </w:r>
            <w:r>
              <w:rPr>
                <w:noProof/>
                <w:webHidden/>
              </w:rPr>
              <w:fldChar w:fldCharType="separate"/>
            </w:r>
            <w:r>
              <w:rPr>
                <w:noProof/>
                <w:webHidden/>
              </w:rPr>
              <w:t>3</w:t>
            </w:r>
            <w:r>
              <w:rPr>
                <w:noProof/>
                <w:webHidden/>
              </w:rPr>
              <w:fldChar w:fldCharType="end"/>
            </w:r>
          </w:hyperlink>
        </w:p>
        <w:p w:rsidR="00582912" w:rsidRDefault="00582912" w14:paraId="41F05D42" w14:textId="12D9062D">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0">
            <w:r w:rsidRPr="0025646D">
              <w:rPr>
                <w:rStyle w:val="Hyperkobling"/>
              </w:rPr>
              <w:t>1.2.</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GEBYRHÅNDTERING I TØNSBERG KOMMUNE</w:t>
            </w:r>
            <w:r>
              <w:rPr>
                <w:webHidden/>
              </w:rPr>
              <w:tab/>
            </w:r>
            <w:r>
              <w:rPr>
                <w:webHidden/>
              </w:rPr>
              <w:fldChar w:fldCharType="begin"/>
            </w:r>
            <w:r>
              <w:rPr>
                <w:webHidden/>
              </w:rPr>
              <w:instrText xml:space="preserve"> PAGEREF _Toc223356780 \h </w:instrText>
            </w:r>
            <w:r>
              <w:rPr>
                <w:webHidden/>
              </w:rPr>
            </w:r>
            <w:r>
              <w:rPr>
                <w:webHidden/>
              </w:rPr>
              <w:fldChar w:fldCharType="separate"/>
            </w:r>
            <w:r>
              <w:rPr>
                <w:webHidden/>
              </w:rPr>
              <w:t>3</w:t>
            </w:r>
            <w:r>
              <w:rPr>
                <w:webHidden/>
              </w:rPr>
              <w:fldChar w:fldCharType="end"/>
            </w:r>
          </w:hyperlink>
        </w:p>
        <w:p w:rsidR="00582912" w:rsidRDefault="00582912" w14:paraId="3D367E93" w14:textId="57514B3B">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1">
            <w:r w:rsidRPr="0025646D">
              <w:rPr>
                <w:rStyle w:val="Hyperkobling"/>
              </w:rPr>
              <w:t>1.3.</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TEKNISK ARKITEKTUR</w:t>
            </w:r>
            <w:r>
              <w:rPr>
                <w:webHidden/>
              </w:rPr>
              <w:tab/>
            </w:r>
            <w:r>
              <w:rPr>
                <w:webHidden/>
              </w:rPr>
              <w:fldChar w:fldCharType="begin"/>
            </w:r>
            <w:r>
              <w:rPr>
                <w:webHidden/>
              </w:rPr>
              <w:instrText xml:space="preserve"> PAGEREF _Toc223356781 \h </w:instrText>
            </w:r>
            <w:r>
              <w:rPr>
                <w:webHidden/>
              </w:rPr>
            </w:r>
            <w:r>
              <w:rPr>
                <w:webHidden/>
              </w:rPr>
              <w:fldChar w:fldCharType="separate"/>
            </w:r>
            <w:r>
              <w:rPr>
                <w:webHidden/>
              </w:rPr>
              <w:t>4</w:t>
            </w:r>
            <w:r>
              <w:rPr>
                <w:webHidden/>
              </w:rPr>
              <w:fldChar w:fldCharType="end"/>
            </w:r>
          </w:hyperlink>
        </w:p>
        <w:p w:rsidR="00582912" w:rsidRDefault="00582912" w14:paraId="6EA29FD2" w14:textId="36655194">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2">
            <w:r w:rsidRPr="0025646D">
              <w:rPr>
                <w:rStyle w:val="Hyperkobling"/>
              </w:rPr>
              <w:t>1.4.</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FREMTIDENS GEBYRHÅNDTERING</w:t>
            </w:r>
            <w:r>
              <w:rPr>
                <w:webHidden/>
              </w:rPr>
              <w:tab/>
            </w:r>
            <w:r>
              <w:rPr>
                <w:webHidden/>
              </w:rPr>
              <w:fldChar w:fldCharType="begin"/>
            </w:r>
            <w:r>
              <w:rPr>
                <w:webHidden/>
              </w:rPr>
              <w:instrText xml:space="preserve"> PAGEREF _Toc223356782 \h </w:instrText>
            </w:r>
            <w:r>
              <w:rPr>
                <w:webHidden/>
              </w:rPr>
            </w:r>
            <w:r>
              <w:rPr>
                <w:webHidden/>
              </w:rPr>
              <w:fldChar w:fldCharType="separate"/>
            </w:r>
            <w:r>
              <w:rPr>
                <w:webHidden/>
              </w:rPr>
              <w:t>5</w:t>
            </w:r>
            <w:r>
              <w:rPr>
                <w:webHidden/>
              </w:rPr>
              <w:fldChar w:fldCharType="end"/>
            </w:r>
          </w:hyperlink>
        </w:p>
        <w:p w:rsidR="00582912" w:rsidRDefault="00582912" w14:paraId="6FDA33FF" w14:textId="1C43E458">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3">
            <w:r w:rsidRPr="0025646D">
              <w:rPr>
                <w:rStyle w:val="Hyperkobling"/>
              </w:rPr>
              <w:t>1.5.</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OPSJON - HÅNDTERING AV FESTEAVGIFTER</w:t>
            </w:r>
            <w:r>
              <w:rPr>
                <w:webHidden/>
              </w:rPr>
              <w:tab/>
            </w:r>
            <w:r>
              <w:rPr>
                <w:webHidden/>
              </w:rPr>
              <w:fldChar w:fldCharType="begin"/>
            </w:r>
            <w:r>
              <w:rPr>
                <w:webHidden/>
              </w:rPr>
              <w:instrText xml:space="preserve"> PAGEREF _Toc223356783 \h </w:instrText>
            </w:r>
            <w:r>
              <w:rPr>
                <w:webHidden/>
              </w:rPr>
            </w:r>
            <w:r>
              <w:rPr>
                <w:webHidden/>
              </w:rPr>
              <w:fldChar w:fldCharType="separate"/>
            </w:r>
            <w:r>
              <w:rPr>
                <w:webHidden/>
              </w:rPr>
              <w:t>7</w:t>
            </w:r>
            <w:r>
              <w:rPr>
                <w:webHidden/>
              </w:rPr>
              <w:fldChar w:fldCharType="end"/>
            </w:r>
          </w:hyperlink>
        </w:p>
        <w:p w:rsidR="00582912" w:rsidRDefault="00582912" w14:paraId="2109AF74" w14:textId="39B0CCE1">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4">
            <w:r w:rsidRPr="0025646D">
              <w:rPr>
                <w:rStyle w:val="Hyperkobling"/>
              </w:rPr>
              <w:t>1.1.</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KRAVTYPE OG EVALUERING</w:t>
            </w:r>
            <w:r>
              <w:rPr>
                <w:webHidden/>
              </w:rPr>
              <w:tab/>
            </w:r>
            <w:r>
              <w:rPr>
                <w:webHidden/>
              </w:rPr>
              <w:fldChar w:fldCharType="begin"/>
            </w:r>
            <w:r>
              <w:rPr>
                <w:webHidden/>
              </w:rPr>
              <w:instrText xml:space="preserve"> PAGEREF _Toc223356784 \h </w:instrText>
            </w:r>
            <w:r>
              <w:rPr>
                <w:webHidden/>
              </w:rPr>
            </w:r>
            <w:r>
              <w:rPr>
                <w:webHidden/>
              </w:rPr>
              <w:fldChar w:fldCharType="separate"/>
            </w:r>
            <w:r>
              <w:rPr>
                <w:webHidden/>
              </w:rPr>
              <w:t>8</w:t>
            </w:r>
            <w:r>
              <w:rPr>
                <w:webHidden/>
              </w:rPr>
              <w:fldChar w:fldCharType="end"/>
            </w:r>
          </w:hyperlink>
        </w:p>
        <w:p w:rsidR="00582912" w:rsidRDefault="00582912" w14:paraId="0B9CCBB0" w14:textId="67624214">
          <w:pPr>
            <w:pStyle w:val="INNH1"/>
            <w:rPr>
              <w:rFonts w:asciiTheme="minorHAnsi" w:hAnsiTheme="minorHAnsi" w:eastAsiaTheme="minorEastAsia" w:cstheme="minorBidi"/>
              <w:b w:val="0"/>
              <w:bCs w:val="0"/>
              <w:smallCaps w:val="0"/>
              <w:noProof/>
              <w:kern w:val="2"/>
              <w:sz w:val="24"/>
              <w:szCs w:val="24"/>
              <w:lang w:eastAsia="en-GB"/>
              <w14:ligatures w14:val="standardContextual"/>
            </w:rPr>
          </w:pPr>
          <w:hyperlink w:history="1" w:anchor="_Toc223356785">
            <w:r w:rsidRPr="0025646D">
              <w:rPr>
                <w:rStyle w:val="Hyperkobling"/>
                <w:noProof/>
              </w:rPr>
              <w:t>2.</w:t>
            </w:r>
            <w:r>
              <w:rPr>
                <w:rFonts w:asciiTheme="minorHAnsi" w:hAnsiTheme="minorHAnsi" w:eastAsiaTheme="minorEastAsia" w:cstheme="minorBidi"/>
                <w:b w:val="0"/>
                <w:bCs w:val="0"/>
                <w:smallCaps w:val="0"/>
                <w:noProof/>
                <w:kern w:val="2"/>
                <w:sz w:val="24"/>
                <w:szCs w:val="24"/>
                <w:lang w:eastAsia="en-GB"/>
                <w14:ligatures w14:val="standardContextual"/>
              </w:rPr>
              <w:tab/>
            </w:r>
            <w:r w:rsidRPr="0025646D">
              <w:rPr>
                <w:rStyle w:val="Hyperkobling"/>
                <w:noProof/>
              </w:rPr>
              <w:t>GENERELLE KRAV</w:t>
            </w:r>
            <w:r>
              <w:rPr>
                <w:noProof/>
                <w:webHidden/>
              </w:rPr>
              <w:tab/>
            </w:r>
            <w:r>
              <w:rPr>
                <w:noProof/>
                <w:webHidden/>
              </w:rPr>
              <w:fldChar w:fldCharType="begin"/>
            </w:r>
            <w:r>
              <w:rPr>
                <w:noProof/>
                <w:webHidden/>
              </w:rPr>
              <w:instrText xml:space="preserve"> PAGEREF _Toc223356785 \h </w:instrText>
            </w:r>
            <w:r>
              <w:rPr>
                <w:noProof/>
                <w:webHidden/>
              </w:rPr>
            </w:r>
            <w:r>
              <w:rPr>
                <w:noProof/>
                <w:webHidden/>
              </w:rPr>
              <w:fldChar w:fldCharType="separate"/>
            </w:r>
            <w:r>
              <w:rPr>
                <w:noProof/>
                <w:webHidden/>
              </w:rPr>
              <w:t>9</w:t>
            </w:r>
            <w:r>
              <w:rPr>
                <w:noProof/>
                <w:webHidden/>
              </w:rPr>
              <w:fldChar w:fldCharType="end"/>
            </w:r>
          </w:hyperlink>
        </w:p>
        <w:p w:rsidR="00582912" w:rsidRDefault="00582912" w14:paraId="193ECA8C" w14:textId="423B5E33">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6">
            <w:r w:rsidRPr="0025646D">
              <w:rPr>
                <w:rStyle w:val="Hyperkobling"/>
                <w:rFonts w:ascii="Calibri" w:hAnsi="Calibri" w:cs="Calibri"/>
              </w:rPr>
              <w:t>2.1.</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MÅLBILDE</w:t>
            </w:r>
            <w:r>
              <w:rPr>
                <w:webHidden/>
              </w:rPr>
              <w:tab/>
            </w:r>
            <w:r>
              <w:rPr>
                <w:webHidden/>
              </w:rPr>
              <w:fldChar w:fldCharType="begin"/>
            </w:r>
            <w:r>
              <w:rPr>
                <w:webHidden/>
              </w:rPr>
              <w:instrText xml:space="preserve"> PAGEREF _Toc223356786 \h </w:instrText>
            </w:r>
            <w:r>
              <w:rPr>
                <w:webHidden/>
              </w:rPr>
            </w:r>
            <w:r>
              <w:rPr>
                <w:webHidden/>
              </w:rPr>
              <w:fldChar w:fldCharType="separate"/>
            </w:r>
            <w:r>
              <w:rPr>
                <w:webHidden/>
              </w:rPr>
              <w:t>9</w:t>
            </w:r>
            <w:r>
              <w:rPr>
                <w:webHidden/>
              </w:rPr>
              <w:fldChar w:fldCharType="end"/>
            </w:r>
          </w:hyperlink>
        </w:p>
        <w:p w:rsidR="00582912" w:rsidRDefault="00582912" w14:paraId="18ED2BC3" w14:textId="745D2F25">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7">
            <w:r w:rsidRPr="0025646D">
              <w:rPr>
                <w:rStyle w:val="Hyperkobling"/>
                <w:rFonts w:ascii="Calibri" w:hAnsi="Calibri" w:cs="Calibri"/>
              </w:rPr>
              <w:t>2.2.</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OPPLÆRING</w:t>
            </w:r>
            <w:r>
              <w:rPr>
                <w:webHidden/>
              </w:rPr>
              <w:tab/>
            </w:r>
            <w:r>
              <w:rPr>
                <w:webHidden/>
              </w:rPr>
              <w:fldChar w:fldCharType="begin"/>
            </w:r>
            <w:r>
              <w:rPr>
                <w:webHidden/>
              </w:rPr>
              <w:instrText xml:space="preserve"> PAGEREF _Toc223356787 \h </w:instrText>
            </w:r>
            <w:r>
              <w:rPr>
                <w:webHidden/>
              </w:rPr>
            </w:r>
            <w:r>
              <w:rPr>
                <w:webHidden/>
              </w:rPr>
              <w:fldChar w:fldCharType="separate"/>
            </w:r>
            <w:r>
              <w:rPr>
                <w:webHidden/>
              </w:rPr>
              <w:t>9</w:t>
            </w:r>
            <w:r>
              <w:rPr>
                <w:webHidden/>
              </w:rPr>
              <w:fldChar w:fldCharType="end"/>
            </w:r>
          </w:hyperlink>
        </w:p>
        <w:p w:rsidR="00582912" w:rsidRDefault="00582912" w14:paraId="5DB49594" w14:textId="68479561">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88">
            <w:r w:rsidRPr="0025646D">
              <w:rPr>
                <w:rStyle w:val="Hyperkobling"/>
                <w:rFonts w:ascii="Calibri" w:hAnsi="Calibri" w:cs="Calibri"/>
              </w:rPr>
              <w:t>2.3.</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ORGANISERING OG GJENNOMFØRING</w:t>
            </w:r>
            <w:r>
              <w:rPr>
                <w:webHidden/>
              </w:rPr>
              <w:tab/>
            </w:r>
            <w:r>
              <w:rPr>
                <w:webHidden/>
              </w:rPr>
              <w:fldChar w:fldCharType="begin"/>
            </w:r>
            <w:r>
              <w:rPr>
                <w:webHidden/>
              </w:rPr>
              <w:instrText xml:space="preserve"> PAGEREF _Toc223356788 \h </w:instrText>
            </w:r>
            <w:r>
              <w:rPr>
                <w:webHidden/>
              </w:rPr>
            </w:r>
            <w:r>
              <w:rPr>
                <w:webHidden/>
              </w:rPr>
              <w:fldChar w:fldCharType="separate"/>
            </w:r>
            <w:r>
              <w:rPr>
                <w:webHidden/>
              </w:rPr>
              <w:t>10</w:t>
            </w:r>
            <w:r>
              <w:rPr>
                <w:webHidden/>
              </w:rPr>
              <w:fldChar w:fldCharType="end"/>
            </w:r>
          </w:hyperlink>
        </w:p>
        <w:p w:rsidR="00582912" w:rsidRDefault="00582912" w14:paraId="73DB4261" w14:textId="6D9E2EBF">
          <w:pPr>
            <w:pStyle w:val="INNH1"/>
            <w:rPr>
              <w:rFonts w:asciiTheme="minorHAnsi" w:hAnsiTheme="minorHAnsi" w:eastAsiaTheme="minorEastAsia" w:cstheme="minorBidi"/>
              <w:b w:val="0"/>
              <w:bCs w:val="0"/>
              <w:smallCaps w:val="0"/>
              <w:noProof/>
              <w:kern w:val="2"/>
              <w:sz w:val="24"/>
              <w:szCs w:val="24"/>
              <w:lang w:eastAsia="en-GB"/>
              <w14:ligatures w14:val="standardContextual"/>
            </w:rPr>
          </w:pPr>
          <w:hyperlink w:history="1" w:anchor="_Toc223356789">
            <w:r w:rsidRPr="0025646D">
              <w:rPr>
                <w:rStyle w:val="Hyperkobling"/>
                <w:noProof/>
              </w:rPr>
              <w:t>3.</w:t>
            </w:r>
            <w:r>
              <w:rPr>
                <w:rFonts w:asciiTheme="minorHAnsi" w:hAnsiTheme="minorHAnsi" w:eastAsiaTheme="minorEastAsia" w:cstheme="minorBidi"/>
                <w:b w:val="0"/>
                <w:bCs w:val="0"/>
                <w:smallCaps w:val="0"/>
                <w:noProof/>
                <w:kern w:val="2"/>
                <w:sz w:val="24"/>
                <w:szCs w:val="24"/>
                <w:lang w:eastAsia="en-GB"/>
                <w14:ligatures w14:val="standardContextual"/>
              </w:rPr>
              <w:tab/>
            </w:r>
            <w:r w:rsidRPr="0025646D">
              <w:rPr>
                <w:rStyle w:val="Hyperkobling"/>
                <w:noProof/>
              </w:rPr>
              <w:t>FUNKSJONELLE KRAV FOR GEBYRHÅNDTERINGSLØSNINGEN</w:t>
            </w:r>
            <w:r>
              <w:rPr>
                <w:noProof/>
                <w:webHidden/>
              </w:rPr>
              <w:tab/>
            </w:r>
            <w:r>
              <w:rPr>
                <w:noProof/>
                <w:webHidden/>
              </w:rPr>
              <w:fldChar w:fldCharType="begin"/>
            </w:r>
            <w:r>
              <w:rPr>
                <w:noProof/>
                <w:webHidden/>
              </w:rPr>
              <w:instrText xml:space="preserve"> PAGEREF _Toc223356789 \h </w:instrText>
            </w:r>
            <w:r>
              <w:rPr>
                <w:noProof/>
                <w:webHidden/>
              </w:rPr>
            </w:r>
            <w:r>
              <w:rPr>
                <w:noProof/>
                <w:webHidden/>
              </w:rPr>
              <w:fldChar w:fldCharType="separate"/>
            </w:r>
            <w:r>
              <w:rPr>
                <w:noProof/>
                <w:webHidden/>
              </w:rPr>
              <w:t>11</w:t>
            </w:r>
            <w:r>
              <w:rPr>
                <w:noProof/>
                <w:webHidden/>
              </w:rPr>
              <w:fldChar w:fldCharType="end"/>
            </w:r>
          </w:hyperlink>
        </w:p>
        <w:p w:rsidR="00582912" w:rsidRDefault="00582912" w14:paraId="3D8E677E" w14:textId="51E4B4F3">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0">
            <w:r w:rsidRPr="0025646D">
              <w:rPr>
                <w:rStyle w:val="Hyperkobling"/>
                <w:rFonts w:ascii="Calibri" w:hAnsi="Calibri" w:cs="Calibri"/>
              </w:rPr>
              <w:t>3.1.</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GENERELLE FUNKSJONELLE KRAV TIL PROGRAMVAREN</w:t>
            </w:r>
            <w:r>
              <w:rPr>
                <w:webHidden/>
              </w:rPr>
              <w:tab/>
            </w:r>
            <w:r>
              <w:rPr>
                <w:webHidden/>
              </w:rPr>
              <w:fldChar w:fldCharType="begin"/>
            </w:r>
            <w:r>
              <w:rPr>
                <w:webHidden/>
              </w:rPr>
              <w:instrText xml:space="preserve"> PAGEREF _Toc223356790 \h </w:instrText>
            </w:r>
            <w:r>
              <w:rPr>
                <w:webHidden/>
              </w:rPr>
            </w:r>
            <w:r>
              <w:rPr>
                <w:webHidden/>
              </w:rPr>
              <w:fldChar w:fldCharType="separate"/>
            </w:r>
            <w:r>
              <w:rPr>
                <w:webHidden/>
              </w:rPr>
              <w:t>11</w:t>
            </w:r>
            <w:r>
              <w:rPr>
                <w:webHidden/>
              </w:rPr>
              <w:fldChar w:fldCharType="end"/>
            </w:r>
          </w:hyperlink>
        </w:p>
        <w:p w:rsidR="00582912" w:rsidRDefault="00582912" w14:paraId="1B2527F7" w14:textId="3E7E6D52">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1">
            <w:r w:rsidRPr="0025646D">
              <w:rPr>
                <w:rStyle w:val="Hyperkobling"/>
                <w:rFonts w:ascii="Calibri" w:hAnsi="Calibri" w:cs="Calibri"/>
              </w:rPr>
              <w:t>3.2.</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FUNKSJONELLE KRAV – GEBYRHÅNDTERING</w:t>
            </w:r>
            <w:r>
              <w:rPr>
                <w:webHidden/>
              </w:rPr>
              <w:tab/>
            </w:r>
            <w:r>
              <w:rPr>
                <w:webHidden/>
              </w:rPr>
              <w:fldChar w:fldCharType="begin"/>
            </w:r>
            <w:r>
              <w:rPr>
                <w:webHidden/>
              </w:rPr>
              <w:instrText xml:space="preserve"> PAGEREF _Toc223356791 \h </w:instrText>
            </w:r>
            <w:r>
              <w:rPr>
                <w:webHidden/>
              </w:rPr>
            </w:r>
            <w:r>
              <w:rPr>
                <w:webHidden/>
              </w:rPr>
              <w:fldChar w:fldCharType="separate"/>
            </w:r>
            <w:r>
              <w:rPr>
                <w:webHidden/>
              </w:rPr>
              <w:t>11</w:t>
            </w:r>
            <w:r>
              <w:rPr>
                <w:webHidden/>
              </w:rPr>
              <w:fldChar w:fldCharType="end"/>
            </w:r>
          </w:hyperlink>
        </w:p>
        <w:p w:rsidR="00582912" w:rsidRDefault="00582912" w14:paraId="7B7AE460" w14:textId="672735D3">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2">
            <w:r w:rsidRPr="0025646D">
              <w:rPr>
                <w:rStyle w:val="Hyperkobling"/>
                <w:rFonts w:ascii="Calibri" w:hAnsi="Calibri" w:cs="Calibri"/>
              </w:rPr>
              <w:t>3.3.</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KRAV TIL KVALITETSSIKRING OG AVVIKSKONTROLL</w:t>
            </w:r>
            <w:r>
              <w:rPr>
                <w:webHidden/>
              </w:rPr>
              <w:tab/>
            </w:r>
            <w:r>
              <w:rPr>
                <w:webHidden/>
              </w:rPr>
              <w:fldChar w:fldCharType="begin"/>
            </w:r>
            <w:r>
              <w:rPr>
                <w:webHidden/>
              </w:rPr>
              <w:instrText xml:space="preserve"> PAGEREF _Toc223356792 \h </w:instrText>
            </w:r>
            <w:r>
              <w:rPr>
                <w:webHidden/>
              </w:rPr>
            </w:r>
            <w:r>
              <w:rPr>
                <w:webHidden/>
              </w:rPr>
              <w:fldChar w:fldCharType="separate"/>
            </w:r>
            <w:r>
              <w:rPr>
                <w:webHidden/>
              </w:rPr>
              <w:t>12</w:t>
            </w:r>
            <w:r>
              <w:rPr>
                <w:webHidden/>
              </w:rPr>
              <w:fldChar w:fldCharType="end"/>
            </w:r>
          </w:hyperlink>
        </w:p>
        <w:p w:rsidR="00582912" w:rsidRDefault="00582912" w14:paraId="3498392D" w14:textId="12B85DA4">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3">
            <w:r w:rsidRPr="0025646D">
              <w:rPr>
                <w:rStyle w:val="Hyperkobling"/>
              </w:rPr>
              <w:t>3.4.</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KRAV TIL AUTOMASJON</w:t>
            </w:r>
            <w:r>
              <w:rPr>
                <w:webHidden/>
              </w:rPr>
              <w:tab/>
            </w:r>
            <w:r>
              <w:rPr>
                <w:webHidden/>
              </w:rPr>
              <w:fldChar w:fldCharType="begin"/>
            </w:r>
            <w:r>
              <w:rPr>
                <w:webHidden/>
              </w:rPr>
              <w:instrText xml:space="preserve"> PAGEREF _Toc223356793 \h </w:instrText>
            </w:r>
            <w:r>
              <w:rPr>
                <w:webHidden/>
              </w:rPr>
            </w:r>
            <w:r>
              <w:rPr>
                <w:webHidden/>
              </w:rPr>
              <w:fldChar w:fldCharType="separate"/>
            </w:r>
            <w:r>
              <w:rPr>
                <w:webHidden/>
              </w:rPr>
              <w:t>13</w:t>
            </w:r>
            <w:r>
              <w:rPr>
                <w:webHidden/>
              </w:rPr>
              <w:fldChar w:fldCharType="end"/>
            </w:r>
          </w:hyperlink>
        </w:p>
        <w:p w:rsidR="00582912" w:rsidRDefault="00582912" w14:paraId="4ED64864" w14:textId="3508FE2E">
          <w:pPr>
            <w:pStyle w:val="INNH1"/>
            <w:rPr>
              <w:rFonts w:asciiTheme="minorHAnsi" w:hAnsiTheme="minorHAnsi" w:eastAsiaTheme="minorEastAsia" w:cstheme="minorBidi"/>
              <w:b w:val="0"/>
              <w:bCs w:val="0"/>
              <w:smallCaps w:val="0"/>
              <w:noProof/>
              <w:kern w:val="2"/>
              <w:sz w:val="24"/>
              <w:szCs w:val="24"/>
              <w:lang w:eastAsia="en-GB"/>
              <w14:ligatures w14:val="standardContextual"/>
            </w:rPr>
          </w:pPr>
          <w:hyperlink w:history="1" w:anchor="_Toc223356794">
            <w:r w:rsidRPr="0025646D">
              <w:rPr>
                <w:rStyle w:val="Hyperkobling"/>
                <w:noProof/>
              </w:rPr>
              <w:t>4.</w:t>
            </w:r>
            <w:r>
              <w:rPr>
                <w:rFonts w:asciiTheme="minorHAnsi" w:hAnsiTheme="minorHAnsi" w:eastAsiaTheme="minorEastAsia" w:cstheme="minorBidi"/>
                <w:b w:val="0"/>
                <w:bCs w:val="0"/>
                <w:smallCaps w:val="0"/>
                <w:noProof/>
                <w:kern w:val="2"/>
                <w:sz w:val="24"/>
                <w:szCs w:val="24"/>
                <w:lang w:eastAsia="en-GB"/>
                <w14:ligatures w14:val="standardContextual"/>
              </w:rPr>
              <w:tab/>
            </w:r>
            <w:r w:rsidRPr="0025646D">
              <w:rPr>
                <w:rStyle w:val="Hyperkobling"/>
                <w:noProof/>
              </w:rPr>
              <w:t>TEKNISKE KRAV</w:t>
            </w:r>
            <w:r>
              <w:rPr>
                <w:noProof/>
                <w:webHidden/>
              </w:rPr>
              <w:tab/>
            </w:r>
            <w:r>
              <w:rPr>
                <w:noProof/>
                <w:webHidden/>
              </w:rPr>
              <w:fldChar w:fldCharType="begin"/>
            </w:r>
            <w:r>
              <w:rPr>
                <w:noProof/>
                <w:webHidden/>
              </w:rPr>
              <w:instrText xml:space="preserve"> PAGEREF _Toc223356794 \h </w:instrText>
            </w:r>
            <w:r>
              <w:rPr>
                <w:noProof/>
                <w:webHidden/>
              </w:rPr>
            </w:r>
            <w:r>
              <w:rPr>
                <w:noProof/>
                <w:webHidden/>
              </w:rPr>
              <w:fldChar w:fldCharType="separate"/>
            </w:r>
            <w:r>
              <w:rPr>
                <w:noProof/>
                <w:webHidden/>
              </w:rPr>
              <w:t>13</w:t>
            </w:r>
            <w:r>
              <w:rPr>
                <w:noProof/>
                <w:webHidden/>
              </w:rPr>
              <w:fldChar w:fldCharType="end"/>
            </w:r>
          </w:hyperlink>
        </w:p>
        <w:p w:rsidR="00582912" w:rsidRDefault="00582912" w14:paraId="0DA40464" w14:textId="24C4B8B0">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5">
            <w:r w:rsidRPr="0025646D">
              <w:rPr>
                <w:rStyle w:val="Hyperkobling"/>
              </w:rPr>
              <w:t>4.1.</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Pr>
              <w:t>KRAV TIL TEKNISK MILJØ</w:t>
            </w:r>
            <w:r>
              <w:rPr>
                <w:webHidden/>
              </w:rPr>
              <w:tab/>
            </w:r>
            <w:r>
              <w:rPr>
                <w:webHidden/>
              </w:rPr>
              <w:fldChar w:fldCharType="begin"/>
            </w:r>
            <w:r>
              <w:rPr>
                <w:webHidden/>
              </w:rPr>
              <w:instrText xml:space="preserve"> PAGEREF _Toc223356795 \h </w:instrText>
            </w:r>
            <w:r>
              <w:rPr>
                <w:webHidden/>
              </w:rPr>
            </w:r>
            <w:r>
              <w:rPr>
                <w:webHidden/>
              </w:rPr>
              <w:fldChar w:fldCharType="separate"/>
            </w:r>
            <w:r>
              <w:rPr>
                <w:webHidden/>
              </w:rPr>
              <w:t>13</w:t>
            </w:r>
            <w:r>
              <w:rPr>
                <w:webHidden/>
              </w:rPr>
              <w:fldChar w:fldCharType="end"/>
            </w:r>
          </w:hyperlink>
        </w:p>
        <w:p w:rsidR="00582912" w:rsidRDefault="00582912" w14:paraId="68491E8F" w14:textId="2969DC4A">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6">
            <w:r w:rsidRPr="0025646D">
              <w:rPr>
                <w:rStyle w:val="Hyperkobling"/>
                <w:rFonts w:ascii="Calibri" w:hAnsi="Calibri" w:cs="Calibri"/>
              </w:rPr>
              <w:t>4.2.</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ROLLER OG TILGANGSSTYRING</w:t>
            </w:r>
            <w:r>
              <w:rPr>
                <w:webHidden/>
              </w:rPr>
              <w:tab/>
            </w:r>
            <w:r>
              <w:rPr>
                <w:webHidden/>
              </w:rPr>
              <w:fldChar w:fldCharType="begin"/>
            </w:r>
            <w:r>
              <w:rPr>
                <w:webHidden/>
              </w:rPr>
              <w:instrText xml:space="preserve"> PAGEREF _Toc223356796 \h </w:instrText>
            </w:r>
            <w:r>
              <w:rPr>
                <w:webHidden/>
              </w:rPr>
            </w:r>
            <w:r>
              <w:rPr>
                <w:webHidden/>
              </w:rPr>
              <w:fldChar w:fldCharType="separate"/>
            </w:r>
            <w:r>
              <w:rPr>
                <w:webHidden/>
              </w:rPr>
              <w:t>14</w:t>
            </w:r>
            <w:r>
              <w:rPr>
                <w:webHidden/>
              </w:rPr>
              <w:fldChar w:fldCharType="end"/>
            </w:r>
          </w:hyperlink>
        </w:p>
        <w:p w:rsidR="00582912" w:rsidRDefault="00582912" w14:paraId="5826308F" w14:textId="4FDF188F">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7">
            <w:r w:rsidRPr="0025646D">
              <w:rPr>
                <w:rStyle w:val="Hyperkobling"/>
                <w:rFonts w:ascii="Calibri" w:hAnsi="Calibri" w:cs="Calibri"/>
              </w:rPr>
              <w:t>4.3.</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VEDLIKEHOLDSKRAV</w:t>
            </w:r>
            <w:r>
              <w:rPr>
                <w:webHidden/>
              </w:rPr>
              <w:tab/>
            </w:r>
            <w:r>
              <w:rPr>
                <w:webHidden/>
              </w:rPr>
              <w:fldChar w:fldCharType="begin"/>
            </w:r>
            <w:r>
              <w:rPr>
                <w:webHidden/>
              </w:rPr>
              <w:instrText xml:space="preserve"> PAGEREF _Toc223356797 \h </w:instrText>
            </w:r>
            <w:r>
              <w:rPr>
                <w:webHidden/>
              </w:rPr>
            </w:r>
            <w:r>
              <w:rPr>
                <w:webHidden/>
              </w:rPr>
              <w:fldChar w:fldCharType="separate"/>
            </w:r>
            <w:r>
              <w:rPr>
                <w:webHidden/>
              </w:rPr>
              <w:t>14</w:t>
            </w:r>
            <w:r>
              <w:rPr>
                <w:webHidden/>
              </w:rPr>
              <w:fldChar w:fldCharType="end"/>
            </w:r>
          </w:hyperlink>
        </w:p>
        <w:p w:rsidR="00582912" w:rsidRDefault="00582912" w14:paraId="4C21CB45" w14:textId="62410093">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8">
            <w:r w:rsidRPr="0025646D">
              <w:rPr>
                <w:rStyle w:val="Hyperkobling"/>
                <w:rFonts w:ascii="Calibri" w:hAnsi="Calibri" w:cs="Calibri"/>
              </w:rPr>
              <w:t>4.4.</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KRAV TIL DOKUMENTASJON</w:t>
            </w:r>
            <w:r>
              <w:rPr>
                <w:webHidden/>
              </w:rPr>
              <w:tab/>
            </w:r>
            <w:r>
              <w:rPr>
                <w:webHidden/>
              </w:rPr>
              <w:fldChar w:fldCharType="begin"/>
            </w:r>
            <w:r>
              <w:rPr>
                <w:webHidden/>
              </w:rPr>
              <w:instrText xml:space="preserve"> PAGEREF _Toc223356798 \h </w:instrText>
            </w:r>
            <w:r>
              <w:rPr>
                <w:webHidden/>
              </w:rPr>
            </w:r>
            <w:r>
              <w:rPr>
                <w:webHidden/>
              </w:rPr>
              <w:fldChar w:fldCharType="separate"/>
            </w:r>
            <w:r>
              <w:rPr>
                <w:webHidden/>
              </w:rPr>
              <w:t>15</w:t>
            </w:r>
            <w:r>
              <w:rPr>
                <w:webHidden/>
              </w:rPr>
              <w:fldChar w:fldCharType="end"/>
            </w:r>
          </w:hyperlink>
        </w:p>
        <w:p w:rsidR="00582912" w:rsidRDefault="00582912" w14:paraId="477FF06E" w14:textId="4AF0C27D">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799">
            <w:r w:rsidRPr="0025646D">
              <w:rPr>
                <w:rStyle w:val="Hyperkobling"/>
                <w:rFonts w:ascii="Calibri" w:hAnsi="Calibri" w:cs="Calibri"/>
              </w:rPr>
              <w:t>4.5.</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SIKKERHET</w:t>
            </w:r>
            <w:r>
              <w:rPr>
                <w:webHidden/>
              </w:rPr>
              <w:tab/>
            </w:r>
            <w:r>
              <w:rPr>
                <w:webHidden/>
              </w:rPr>
              <w:fldChar w:fldCharType="begin"/>
            </w:r>
            <w:r>
              <w:rPr>
                <w:webHidden/>
              </w:rPr>
              <w:instrText xml:space="preserve"> PAGEREF _Toc223356799 \h </w:instrText>
            </w:r>
            <w:r>
              <w:rPr>
                <w:webHidden/>
              </w:rPr>
            </w:r>
            <w:r>
              <w:rPr>
                <w:webHidden/>
              </w:rPr>
              <w:fldChar w:fldCharType="separate"/>
            </w:r>
            <w:r>
              <w:rPr>
                <w:webHidden/>
              </w:rPr>
              <w:t>15</w:t>
            </w:r>
            <w:r>
              <w:rPr>
                <w:webHidden/>
              </w:rPr>
              <w:fldChar w:fldCharType="end"/>
            </w:r>
          </w:hyperlink>
        </w:p>
        <w:p w:rsidR="00582912" w:rsidRDefault="00582912" w14:paraId="1237880D" w14:textId="7D1A7773">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800">
            <w:r w:rsidRPr="0025646D">
              <w:rPr>
                <w:rStyle w:val="Hyperkobling"/>
                <w:rFonts w:ascii="Calibri" w:hAnsi="Calibri" w:cs="Calibri"/>
              </w:rPr>
              <w:t>4.6.</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SKALERBARHET</w:t>
            </w:r>
            <w:r>
              <w:rPr>
                <w:webHidden/>
              </w:rPr>
              <w:tab/>
            </w:r>
            <w:r>
              <w:rPr>
                <w:webHidden/>
              </w:rPr>
              <w:fldChar w:fldCharType="begin"/>
            </w:r>
            <w:r>
              <w:rPr>
                <w:webHidden/>
              </w:rPr>
              <w:instrText xml:space="preserve"> PAGEREF _Toc223356800 \h </w:instrText>
            </w:r>
            <w:r>
              <w:rPr>
                <w:webHidden/>
              </w:rPr>
            </w:r>
            <w:r>
              <w:rPr>
                <w:webHidden/>
              </w:rPr>
              <w:fldChar w:fldCharType="separate"/>
            </w:r>
            <w:r>
              <w:rPr>
                <w:webHidden/>
              </w:rPr>
              <w:t>16</w:t>
            </w:r>
            <w:r>
              <w:rPr>
                <w:webHidden/>
              </w:rPr>
              <w:fldChar w:fldCharType="end"/>
            </w:r>
          </w:hyperlink>
        </w:p>
        <w:p w:rsidR="00582912" w:rsidRDefault="00582912" w14:paraId="776B1743" w14:textId="7CD1E11A">
          <w:pPr>
            <w:pStyle w:val="INNH2"/>
            <w:rPr>
              <w:rFonts w:asciiTheme="minorHAnsi" w:hAnsiTheme="minorHAnsi" w:eastAsiaTheme="minorEastAsia" w:cstheme="minorBidi"/>
              <w:smallCaps w:val="0"/>
              <w:kern w:val="2"/>
              <w:sz w:val="24"/>
              <w:szCs w:val="24"/>
              <w:lang w:eastAsia="en-GB"/>
              <w14:ligatures w14:val="standardContextual"/>
            </w:rPr>
          </w:pPr>
          <w:hyperlink w:history="1" w:anchor="_Toc223356801">
            <w:r w:rsidRPr="0025646D">
              <w:rPr>
                <w:rStyle w:val="Hyperkobling"/>
                <w:rFonts w:ascii="Calibri" w:hAnsi="Calibri" w:cs="Calibri"/>
              </w:rPr>
              <w:t>4.7.</w:t>
            </w:r>
            <w:r>
              <w:rPr>
                <w:rFonts w:asciiTheme="minorHAnsi" w:hAnsiTheme="minorHAnsi" w:eastAsiaTheme="minorEastAsia" w:cstheme="minorBidi"/>
                <w:smallCaps w:val="0"/>
                <w:kern w:val="2"/>
                <w:sz w:val="24"/>
                <w:szCs w:val="24"/>
                <w:lang w:eastAsia="en-GB"/>
                <w14:ligatures w14:val="standardContextual"/>
              </w:rPr>
              <w:tab/>
            </w:r>
            <w:r w:rsidRPr="0025646D">
              <w:rPr>
                <w:rStyle w:val="Hyperkobling"/>
                <w:rFonts w:ascii="Calibri" w:hAnsi="Calibri" w:cs="Calibri"/>
              </w:rPr>
              <w:t>INTEGRASJONSKRAV</w:t>
            </w:r>
            <w:r>
              <w:rPr>
                <w:webHidden/>
              </w:rPr>
              <w:tab/>
            </w:r>
            <w:r>
              <w:rPr>
                <w:webHidden/>
              </w:rPr>
              <w:fldChar w:fldCharType="begin"/>
            </w:r>
            <w:r>
              <w:rPr>
                <w:webHidden/>
              </w:rPr>
              <w:instrText xml:space="preserve"> PAGEREF _Toc223356801 \h </w:instrText>
            </w:r>
            <w:r>
              <w:rPr>
                <w:webHidden/>
              </w:rPr>
            </w:r>
            <w:r>
              <w:rPr>
                <w:webHidden/>
              </w:rPr>
              <w:fldChar w:fldCharType="separate"/>
            </w:r>
            <w:r>
              <w:rPr>
                <w:webHidden/>
              </w:rPr>
              <w:t>16</w:t>
            </w:r>
            <w:r>
              <w:rPr>
                <w:webHidden/>
              </w:rPr>
              <w:fldChar w:fldCharType="end"/>
            </w:r>
          </w:hyperlink>
        </w:p>
        <w:p w:rsidR="00582912" w:rsidRDefault="00582912" w14:paraId="62685C8D" w14:textId="44C610B5">
          <w:pPr>
            <w:pStyle w:val="INNH1"/>
            <w:rPr>
              <w:rFonts w:asciiTheme="minorHAnsi" w:hAnsiTheme="minorHAnsi" w:eastAsiaTheme="minorEastAsia" w:cstheme="minorBidi"/>
              <w:b w:val="0"/>
              <w:bCs w:val="0"/>
              <w:smallCaps w:val="0"/>
              <w:noProof/>
              <w:kern w:val="2"/>
              <w:sz w:val="24"/>
              <w:szCs w:val="24"/>
              <w:lang w:eastAsia="en-GB"/>
              <w14:ligatures w14:val="standardContextual"/>
            </w:rPr>
          </w:pPr>
          <w:hyperlink w:history="1" w:anchor="_Toc223356802">
            <w:r w:rsidRPr="0025646D">
              <w:rPr>
                <w:rStyle w:val="Hyperkobling"/>
                <w:noProof/>
              </w:rPr>
              <w:t>5.</w:t>
            </w:r>
            <w:r>
              <w:rPr>
                <w:rFonts w:asciiTheme="minorHAnsi" w:hAnsiTheme="minorHAnsi" w:eastAsiaTheme="minorEastAsia" w:cstheme="minorBidi"/>
                <w:b w:val="0"/>
                <w:bCs w:val="0"/>
                <w:smallCaps w:val="0"/>
                <w:noProof/>
                <w:kern w:val="2"/>
                <w:sz w:val="24"/>
                <w:szCs w:val="24"/>
                <w:lang w:eastAsia="en-GB"/>
                <w14:ligatures w14:val="standardContextual"/>
              </w:rPr>
              <w:tab/>
            </w:r>
            <w:r w:rsidRPr="0025646D">
              <w:rPr>
                <w:rStyle w:val="Hyperkobling"/>
                <w:noProof/>
              </w:rPr>
              <w:t>OPSJON – HÅNDTERING AV FESTEAVGIFTER</w:t>
            </w:r>
            <w:r>
              <w:rPr>
                <w:noProof/>
                <w:webHidden/>
              </w:rPr>
              <w:tab/>
            </w:r>
            <w:r>
              <w:rPr>
                <w:noProof/>
                <w:webHidden/>
              </w:rPr>
              <w:fldChar w:fldCharType="begin"/>
            </w:r>
            <w:r>
              <w:rPr>
                <w:noProof/>
                <w:webHidden/>
              </w:rPr>
              <w:instrText xml:space="preserve"> PAGEREF _Toc223356802 \h </w:instrText>
            </w:r>
            <w:r>
              <w:rPr>
                <w:noProof/>
                <w:webHidden/>
              </w:rPr>
            </w:r>
            <w:r>
              <w:rPr>
                <w:noProof/>
                <w:webHidden/>
              </w:rPr>
              <w:fldChar w:fldCharType="separate"/>
            </w:r>
            <w:r>
              <w:rPr>
                <w:noProof/>
                <w:webHidden/>
              </w:rPr>
              <w:t>17</w:t>
            </w:r>
            <w:r>
              <w:rPr>
                <w:noProof/>
                <w:webHidden/>
              </w:rPr>
              <w:fldChar w:fldCharType="end"/>
            </w:r>
          </w:hyperlink>
        </w:p>
        <w:p w:rsidRPr="00457007" w:rsidR="00E025E7" w:rsidP="00E025E7" w:rsidRDefault="00E025E7" w14:paraId="0AB49BA5" w14:textId="58B366C3">
          <w:pPr>
            <w:rPr>
              <w:rFonts w:asciiTheme="minorHAnsi" w:hAnsiTheme="minorHAnsi"/>
            </w:rPr>
          </w:pPr>
          <w:r w:rsidRPr="00BC3CBE">
            <w:rPr>
              <w:rFonts w:asciiTheme="minorHAnsi" w:hAnsiTheme="minorHAnsi"/>
              <w:b/>
            </w:rPr>
            <w:fldChar w:fldCharType="end"/>
          </w:r>
        </w:p>
      </w:sdtContent>
    </w:sdt>
    <w:p w:rsidRPr="00457007" w:rsidR="00E025E7" w:rsidP="00E025E7" w:rsidRDefault="00E025E7" w14:paraId="4DC3B78C" w14:textId="77777777">
      <w:pPr>
        <w:rPr>
          <w:rFonts w:cs="Arial" w:asciiTheme="minorHAnsi" w:hAnsiTheme="minorHAnsi"/>
          <w:b/>
          <w:bCs/>
          <w:sz w:val="24"/>
          <w:szCs w:val="24"/>
        </w:rPr>
      </w:pPr>
    </w:p>
    <w:p w:rsidRPr="00457007" w:rsidR="00E025E7" w:rsidP="00E025E7" w:rsidRDefault="00E025E7" w14:paraId="68654EF2" w14:textId="77777777">
      <w:pPr>
        <w:rPr>
          <w:rFonts w:cs="Arial" w:asciiTheme="minorHAnsi" w:hAnsiTheme="minorHAnsi"/>
          <w:b/>
          <w:bCs/>
          <w:sz w:val="24"/>
          <w:szCs w:val="24"/>
        </w:rPr>
      </w:pPr>
      <w:r w:rsidRPr="00457007">
        <w:rPr>
          <w:rFonts w:asciiTheme="minorHAnsi" w:hAnsiTheme="minorHAnsi"/>
        </w:rPr>
        <w:br w:type="page"/>
      </w:r>
    </w:p>
    <w:p w:rsidR="00E025E7" w:rsidP="00042086" w:rsidRDefault="00E025E7" w14:paraId="119298FF" w14:textId="77777777">
      <w:pPr>
        <w:pStyle w:val="Overskrift1"/>
      </w:pPr>
      <w:bookmarkStart w:name="_Toc438124181" w:id="0"/>
      <w:bookmarkStart w:name="_Toc438127258" w:id="1"/>
      <w:bookmarkStart w:name="_Toc438128051" w:id="2"/>
      <w:bookmarkStart w:name="_Toc438129925" w:id="3"/>
      <w:bookmarkStart w:name="_Toc438130026" w:id="4"/>
      <w:bookmarkStart w:name="_Toc442439975" w:id="5"/>
      <w:bookmarkStart w:name="_Toc223356778" w:id="6"/>
      <w:r w:rsidRPr="00457007">
        <w:lastRenderedPageBreak/>
        <w:t>INNLEDNING</w:t>
      </w:r>
      <w:bookmarkEnd w:id="0"/>
      <w:bookmarkEnd w:id="1"/>
      <w:bookmarkEnd w:id="2"/>
      <w:bookmarkEnd w:id="3"/>
      <w:bookmarkEnd w:id="4"/>
      <w:bookmarkEnd w:id="5"/>
      <w:bookmarkEnd w:id="6"/>
    </w:p>
    <w:p w:rsidR="00755848" w:rsidP="00755848" w:rsidRDefault="00755848" w14:paraId="6D1A826D" w14:textId="77777777">
      <w:pPr>
        <w:pStyle w:val="Liste"/>
      </w:pPr>
    </w:p>
    <w:p w:rsidR="00755848" w:rsidP="00755848" w:rsidRDefault="00755848" w14:paraId="04EE8EAE" w14:textId="1832D5D1">
      <w:pPr>
        <w:pStyle w:val="Overskrift3"/>
      </w:pPr>
      <w:bookmarkStart w:name="_Toc223356779" w:id="7"/>
      <w:r>
        <w:t>OM OPPDRAGSGIVER</w:t>
      </w:r>
      <w:bookmarkEnd w:id="7"/>
    </w:p>
    <w:p w:rsidRPr="00503D50" w:rsidR="00503D50" w:rsidP="00503D50" w:rsidRDefault="00503D50" w14:paraId="00032D0F" w14:textId="165C470D">
      <w:pPr>
        <w:spacing w:before="100" w:beforeAutospacing="1" w:after="100" w:afterAutospacing="1"/>
        <w:rPr>
          <w:rFonts w:asciiTheme="minorHAnsi" w:hAnsiTheme="minorHAnsi" w:cstheme="minorHAnsi"/>
          <w:sz w:val="24"/>
          <w:szCs w:val="24"/>
          <w:lang w:eastAsia="en-GB"/>
        </w:rPr>
      </w:pPr>
      <w:r w:rsidRPr="00503D50">
        <w:rPr>
          <w:rFonts w:asciiTheme="minorHAnsi" w:hAnsiTheme="minorHAnsi" w:cstheme="minorHAnsi"/>
          <w:sz w:val="24"/>
          <w:szCs w:val="24"/>
          <w:lang w:eastAsia="en-GB"/>
        </w:rPr>
        <w:t>Tønsberg kommune er en kommune i Vestfold fylke og ligger langs Oslofjorden i Sørøst-Norge. Kommunen har administrasjonssenter i Tønsberg by, som regnes som Norges eldste by med historiske spor tilbake til 800-tallet. Kommunen ble en del av storkommunen Tønsberg etter kommunesammenslåingen med Re kommune i 2020</w:t>
      </w:r>
      <w:r w:rsidR="002C5285">
        <w:rPr>
          <w:rFonts w:asciiTheme="minorHAnsi" w:hAnsiTheme="minorHAnsi" w:cstheme="minorHAnsi"/>
          <w:sz w:val="24"/>
          <w:szCs w:val="24"/>
          <w:lang w:eastAsia="en-GB"/>
        </w:rPr>
        <w:t xml:space="preserve">, og har ca. </w:t>
      </w:r>
      <w:r w:rsidR="00A1358E">
        <w:rPr>
          <w:rFonts w:asciiTheme="minorHAnsi" w:hAnsiTheme="minorHAnsi" w:cstheme="minorHAnsi"/>
          <w:sz w:val="24"/>
          <w:szCs w:val="24"/>
          <w:lang w:eastAsia="en-GB"/>
        </w:rPr>
        <w:t>60.000 innbyggere</w:t>
      </w:r>
      <w:r w:rsidR="00DB125E">
        <w:rPr>
          <w:rFonts w:asciiTheme="minorHAnsi" w:hAnsiTheme="minorHAnsi" w:cstheme="minorHAnsi"/>
          <w:sz w:val="24"/>
          <w:szCs w:val="24"/>
          <w:lang w:eastAsia="en-GB"/>
        </w:rPr>
        <w:t xml:space="preserve"> og 7.000 ansatte</w:t>
      </w:r>
      <w:r w:rsidRPr="00503D50">
        <w:rPr>
          <w:rFonts w:asciiTheme="minorHAnsi" w:hAnsiTheme="minorHAnsi" w:cstheme="minorHAnsi"/>
          <w:sz w:val="24"/>
          <w:szCs w:val="24"/>
          <w:lang w:eastAsia="en-GB"/>
        </w:rPr>
        <w:t>.</w:t>
      </w:r>
    </w:p>
    <w:p w:rsidRPr="00503D50" w:rsidR="00503D50" w:rsidP="00503D50" w:rsidRDefault="00503D50" w14:paraId="143360EE" w14:textId="77777777">
      <w:pPr>
        <w:spacing w:before="100" w:beforeAutospacing="1" w:after="100" w:afterAutospacing="1"/>
        <w:rPr>
          <w:rFonts w:asciiTheme="minorHAnsi" w:hAnsiTheme="minorHAnsi" w:cstheme="minorHAnsi"/>
          <w:sz w:val="24"/>
          <w:szCs w:val="24"/>
          <w:lang w:eastAsia="en-GB"/>
        </w:rPr>
      </w:pPr>
      <w:r w:rsidRPr="00503D50">
        <w:rPr>
          <w:rFonts w:asciiTheme="minorHAnsi" w:hAnsiTheme="minorHAnsi" w:cstheme="minorHAnsi"/>
          <w:sz w:val="24"/>
          <w:szCs w:val="24"/>
          <w:lang w:eastAsia="en-GB"/>
        </w:rPr>
        <w:t>Geografisk består kommunen av både urbane områder, landbruksarealer og kystsoner med øyer og skjærgård. Dette gir gode muligheter for friluftsliv og rekreasjon. Kommunen har ansvar for tjenester innen blant annet oppvekst, helse og omsorg, teknisk infrastruktur, kultur og samfunnsutvikling.</w:t>
      </w:r>
    </w:p>
    <w:p w:rsidRPr="00503D50" w:rsidR="00503D50" w:rsidP="00503D50" w:rsidRDefault="00503D50" w14:paraId="121A4F14" w14:textId="77777777">
      <w:pPr>
        <w:spacing w:before="100" w:beforeAutospacing="1" w:after="100" w:afterAutospacing="1"/>
        <w:rPr>
          <w:rFonts w:asciiTheme="minorHAnsi" w:hAnsiTheme="minorHAnsi" w:cstheme="minorHAnsi"/>
          <w:sz w:val="24"/>
          <w:szCs w:val="24"/>
          <w:lang w:eastAsia="en-GB"/>
        </w:rPr>
      </w:pPr>
      <w:r w:rsidRPr="00503D50">
        <w:rPr>
          <w:rFonts w:asciiTheme="minorHAnsi" w:hAnsiTheme="minorHAnsi" w:cstheme="minorHAnsi"/>
          <w:sz w:val="24"/>
          <w:szCs w:val="24"/>
          <w:lang w:eastAsia="en-GB"/>
        </w:rPr>
        <w:t>Tønsberg kommune arbeider i henhold til gjeldende lovverk og nasjonale føringer, med mål om effektiv tjenesteyting, bærekraftig arealbruk og langsiktig samfunnsplanlegging.</w:t>
      </w:r>
    </w:p>
    <w:p w:rsidRPr="008C18C6" w:rsidR="008C18C6" w:rsidP="008C18C6" w:rsidRDefault="008C18C6" w14:paraId="13FB92A5" w14:textId="77777777">
      <w:p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Kommunalteknikk i Tønsberg kommune</w:t>
      </w:r>
      <w:r w:rsidRPr="008C18C6">
        <w:rPr>
          <w:rFonts w:asciiTheme="minorHAnsi" w:hAnsiTheme="minorHAnsi" w:cstheme="minorHAnsi"/>
          <w:sz w:val="24"/>
          <w:szCs w:val="24"/>
          <w:lang w:eastAsia="en-GB"/>
        </w:rPr>
        <w:t xml:space="preserve"> omfatter planlegging, drift, forvaltning og vedlikehold av kommunens tekniske infrastruktur. Dette er grunnleggende tjenester som skal sikre forsvarlig funksjon, sikkerhet og kvalitet i lokalsamfunnet, i tråd med gjeldende lovverk og nasjonale krav.</w:t>
      </w:r>
    </w:p>
    <w:p w:rsidRPr="008C18C6" w:rsidR="008C18C6" w:rsidP="008C18C6" w:rsidRDefault="008C18C6" w14:paraId="35357C37" w14:textId="77777777">
      <w:p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sz w:val="24"/>
          <w:szCs w:val="24"/>
          <w:lang w:eastAsia="en-GB"/>
        </w:rPr>
        <w:t>Ansvarsområdene innen kommunalteknikk inkluderer blant annet:</w:t>
      </w:r>
    </w:p>
    <w:p w:rsidRPr="008C18C6" w:rsidR="008C18C6" w:rsidP="008C18C6" w:rsidRDefault="008C18C6" w14:paraId="5FEB0D44"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Vann- og avløpstjenester</w:t>
      </w:r>
      <w:r w:rsidRPr="008C18C6">
        <w:rPr>
          <w:rFonts w:asciiTheme="minorHAnsi" w:hAnsiTheme="minorHAnsi" w:cstheme="minorHAnsi"/>
          <w:sz w:val="24"/>
          <w:szCs w:val="24"/>
          <w:lang w:eastAsia="en-GB"/>
        </w:rPr>
        <w:t>, herunder produksjon og distribusjon av drikkevann samt håndtering og rensing av avløpsvann</w:t>
      </w:r>
    </w:p>
    <w:p w:rsidRPr="008C18C6" w:rsidR="008C18C6" w:rsidP="008C18C6" w:rsidRDefault="008C18C6" w14:paraId="5768C7E3"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Overvannshåndtering</w:t>
      </w:r>
      <w:r w:rsidRPr="008C18C6">
        <w:rPr>
          <w:rFonts w:asciiTheme="minorHAnsi" w:hAnsiTheme="minorHAnsi" w:cstheme="minorHAnsi"/>
          <w:sz w:val="24"/>
          <w:szCs w:val="24"/>
          <w:lang w:eastAsia="en-GB"/>
        </w:rPr>
        <w:t>, med tiltak for å forebygge flom og belastning på avløpssystemer</w:t>
      </w:r>
    </w:p>
    <w:p w:rsidRPr="008C18C6" w:rsidR="008C18C6" w:rsidP="008C18C6" w:rsidRDefault="008C18C6" w14:paraId="69C935AA"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Kommunale veier, gater og gang- og sykkelveier</w:t>
      </w:r>
      <w:r w:rsidRPr="008C18C6">
        <w:rPr>
          <w:rFonts w:asciiTheme="minorHAnsi" w:hAnsiTheme="minorHAnsi" w:cstheme="minorHAnsi"/>
          <w:sz w:val="24"/>
          <w:szCs w:val="24"/>
          <w:lang w:eastAsia="en-GB"/>
        </w:rPr>
        <w:t>, inkludert drift, vedlikehold, vinterdrift og trafikksikkerhet</w:t>
      </w:r>
    </w:p>
    <w:p w:rsidRPr="008C18C6" w:rsidR="008C18C6" w:rsidP="008C18C6" w:rsidRDefault="008C18C6" w14:paraId="671CB1AB"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Belysning på kommunale veier og offentlige områder</w:t>
      </w:r>
    </w:p>
    <w:p w:rsidRPr="008C18C6" w:rsidR="008C18C6" w:rsidP="008C18C6" w:rsidRDefault="008C18C6" w14:paraId="52D8D113"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Park- og grøntanlegg</w:t>
      </w:r>
      <w:r w:rsidRPr="008C18C6">
        <w:rPr>
          <w:rFonts w:asciiTheme="minorHAnsi" w:hAnsiTheme="minorHAnsi" w:cstheme="minorHAnsi"/>
          <w:sz w:val="24"/>
          <w:szCs w:val="24"/>
          <w:lang w:eastAsia="en-GB"/>
        </w:rPr>
        <w:t>, lekeplasser og uteområder</w:t>
      </w:r>
    </w:p>
    <w:p w:rsidRPr="008C18C6" w:rsidR="008C18C6" w:rsidP="008C18C6" w:rsidRDefault="008C18C6" w14:paraId="62D9AB94"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Avfall og renovasjon</w:t>
      </w:r>
      <w:r w:rsidRPr="008C18C6">
        <w:rPr>
          <w:rFonts w:asciiTheme="minorHAnsi" w:hAnsiTheme="minorHAnsi" w:cstheme="minorHAnsi"/>
          <w:sz w:val="24"/>
          <w:szCs w:val="24"/>
          <w:lang w:eastAsia="en-GB"/>
        </w:rPr>
        <w:t>, i samarbeid med interkommunale selskaper</w:t>
      </w:r>
    </w:p>
    <w:p w:rsidRPr="008C18C6" w:rsidR="008C18C6" w:rsidP="008C18C6" w:rsidRDefault="008C18C6" w14:paraId="53983943" w14:textId="77777777">
      <w:pPr>
        <w:numPr>
          <w:ilvl w:val="0"/>
          <w:numId w:val="26"/>
        </w:num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b/>
          <w:sz w:val="24"/>
          <w:szCs w:val="24"/>
          <w:lang w:eastAsia="en-GB"/>
        </w:rPr>
        <w:t>Forvaltning av tekniske anlegg og eiendeler</w:t>
      </w:r>
      <w:r w:rsidRPr="008C18C6">
        <w:rPr>
          <w:rFonts w:asciiTheme="minorHAnsi" w:hAnsiTheme="minorHAnsi" w:cstheme="minorHAnsi"/>
          <w:sz w:val="24"/>
          <w:szCs w:val="24"/>
          <w:lang w:eastAsia="en-GB"/>
        </w:rPr>
        <w:t>, som pumpestasjoner, renseanlegg og annen infrastruktur</w:t>
      </w:r>
    </w:p>
    <w:p w:rsidR="008C18C6" w:rsidP="008C18C6" w:rsidRDefault="008C18C6" w14:paraId="11D999C8" w14:textId="6E8C9A73">
      <w:pPr>
        <w:spacing w:before="100" w:beforeAutospacing="1" w:after="100" w:afterAutospacing="1"/>
        <w:rPr>
          <w:rFonts w:asciiTheme="minorHAnsi" w:hAnsiTheme="minorHAnsi" w:cstheme="minorHAnsi"/>
          <w:sz w:val="24"/>
          <w:szCs w:val="24"/>
          <w:lang w:eastAsia="en-GB"/>
        </w:rPr>
      </w:pPr>
      <w:r w:rsidRPr="008C18C6">
        <w:rPr>
          <w:rFonts w:asciiTheme="minorHAnsi" w:hAnsiTheme="minorHAnsi" w:cstheme="minorHAnsi"/>
          <w:sz w:val="24"/>
          <w:szCs w:val="24"/>
          <w:lang w:eastAsia="en-GB"/>
        </w:rPr>
        <w:t xml:space="preserve">Kommunalteknikk spiller en sentral rolle i kommunens areal- og samfunnsutvikling, og bidrar til bærekraftig bruk av ressurser gjennom langsiktig planlegging, klimatilpasning og miljøtiltak. </w:t>
      </w:r>
    </w:p>
    <w:p w:rsidR="00B06E7E" w:rsidP="001155A5" w:rsidRDefault="001155A5" w14:paraId="15FA5990" w14:textId="0A6F5685">
      <w:pPr>
        <w:pStyle w:val="Overskrift2"/>
      </w:pPr>
      <w:bookmarkStart w:name="_Toc223356780" w:id="8"/>
      <w:r>
        <w:t>GEBYRHÅNDTERING I TØNSBERG KOMMUNE</w:t>
      </w:r>
      <w:bookmarkEnd w:id="8"/>
    </w:p>
    <w:p w:rsidR="001155A5" w:rsidP="001155A5" w:rsidRDefault="001155A5" w14:paraId="5AD9F191" w14:textId="77777777">
      <w:pPr>
        <w:spacing w:before="100" w:beforeAutospacing="1" w:after="100" w:afterAutospacing="1"/>
        <w:rPr>
          <w:rFonts w:asciiTheme="minorHAnsi" w:hAnsiTheme="minorHAnsi" w:cstheme="minorHAnsi"/>
          <w:sz w:val="24"/>
          <w:szCs w:val="24"/>
          <w:lang w:eastAsia="en-GB"/>
        </w:rPr>
      </w:pPr>
      <w:r w:rsidRPr="008547D9">
        <w:rPr>
          <w:rFonts w:asciiTheme="minorHAnsi" w:hAnsiTheme="minorHAnsi" w:cstheme="minorHAnsi"/>
          <w:sz w:val="24"/>
          <w:szCs w:val="24"/>
          <w:lang w:eastAsia="en-GB"/>
        </w:rPr>
        <w:t xml:space="preserve">Gebyrhåndteringen i Tønsberg kommune omfatter fastsettelse, beregning, fakturering og oppfølging av kommunale gebyrer for tjenester og saksbehandling, i tråd med gjeldende </w:t>
      </w:r>
      <w:r w:rsidRPr="008547D9">
        <w:rPr>
          <w:rFonts w:asciiTheme="minorHAnsi" w:hAnsiTheme="minorHAnsi" w:cstheme="minorHAnsi"/>
          <w:sz w:val="24"/>
          <w:szCs w:val="24"/>
          <w:lang w:eastAsia="en-GB"/>
        </w:rPr>
        <w:lastRenderedPageBreak/>
        <w:t>lovverk og politiske vedtak. For kommunaltekniske tjenester som vann, avløp, renovasjon, feiing og slamtømming følger kommunen selvkostprinsippet, som innebærer at gebyrene skal dekke kommunens faktiske kostnader uten overskudd. Gebyrsatsene vedtas årlig av kommunestyret som del av budsjett- og handlingsprogramprosessen, og faktureres normalt til eiendomseier. Gebyrregulativer og satser er offentlig tilgjengelige, og gebyrvedtak kan påklages i henhold til gjeldende regler.</w:t>
      </w:r>
    </w:p>
    <w:p w:rsidR="001155A5" w:rsidP="001155A5" w:rsidRDefault="00A12817" w14:paraId="75C1D15E" w14:textId="2B1DEAC3">
      <w:pPr>
        <w:spacing w:before="100" w:beforeAutospacing="1" w:after="100" w:afterAutospacing="1"/>
        <w:rPr>
          <w:rFonts w:asciiTheme="minorHAnsi" w:hAnsiTheme="minorHAnsi" w:cstheme="minorHAnsi"/>
          <w:sz w:val="24"/>
          <w:szCs w:val="24"/>
          <w:lang w:eastAsia="en-GB"/>
        </w:rPr>
      </w:pPr>
      <w:r>
        <w:rPr>
          <w:rFonts w:asciiTheme="minorHAnsi" w:hAnsiTheme="minorHAnsi" w:cstheme="minorHAnsi"/>
          <w:sz w:val="24"/>
          <w:szCs w:val="24"/>
          <w:lang w:eastAsia="en-GB"/>
        </w:rPr>
        <w:t xml:space="preserve">Link til gebyrregulativet for 2025: </w:t>
      </w:r>
      <w:hyperlink w:history="1" r:id="rId10">
        <w:r w:rsidRPr="00173259" w:rsidR="00305663">
          <w:rPr>
            <w:rStyle w:val="Hyperkobling"/>
            <w:rFonts w:asciiTheme="minorHAnsi" w:hAnsiTheme="minorHAnsi" w:cstheme="minorHAnsi"/>
            <w:sz w:val="24"/>
            <w:szCs w:val="24"/>
            <w:lang w:eastAsia="en-GB"/>
          </w:rPr>
          <w:t>https://www.tonsberg.kommune.no/_f/p1/ib231bc16-f333-4bdb-8206-0d7da1323570/kommunale-gebyrer-vedtatt-gjeldende-fra-2025.pdf</w:t>
        </w:r>
      </w:hyperlink>
      <w:r>
        <w:rPr>
          <w:rFonts w:asciiTheme="minorHAnsi" w:hAnsiTheme="minorHAnsi" w:cstheme="minorHAnsi"/>
          <w:sz w:val="24"/>
          <w:szCs w:val="24"/>
          <w:lang w:eastAsia="en-GB"/>
        </w:rPr>
        <w:t xml:space="preserve"> </w:t>
      </w:r>
    </w:p>
    <w:p w:rsidR="001155A5" w:rsidP="00910A15" w:rsidRDefault="00910A15" w14:paraId="722E6234" w14:textId="659555C5">
      <w:pPr>
        <w:pStyle w:val="Overskrift2"/>
      </w:pPr>
      <w:bookmarkStart w:name="_Toc223356781" w:id="9"/>
      <w:r>
        <w:t>TEKNISK ARKITEKTUR</w:t>
      </w:r>
      <w:bookmarkEnd w:id="9"/>
    </w:p>
    <w:p w:rsidR="00331ACD" w:rsidP="00331ACD" w:rsidRDefault="00331ACD" w14:paraId="68596E14" w14:textId="77777777">
      <w:pPr>
        <w:pStyle w:val="Liste-forts"/>
        <w:rPr>
          <w:lang w:eastAsia="nb-NO"/>
        </w:rPr>
      </w:pPr>
    </w:p>
    <w:p w:rsidRPr="00331ACD" w:rsidR="00331ACD" w:rsidP="002945E3" w:rsidRDefault="002945E3" w14:paraId="52DA54EF" w14:textId="6C6965EA">
      <w:pPr>
        <w:pStyle w:val="Liste-forts"/>
        <w:ind w:left="0"/>
        <w:jc w:val="center"/>
        <w:rPr>
          <w:lang w:eastAsia="nb-NO"/>
        </w:rPr>
      </w:pPr>
      <w:r>
        <w:rPr>
          <w:noProof/>
          <w:lang w:eastAsia="nb-NO"/>
        </w:rPr>
        <w:drawing>
          <wp:inline distT="0" distB="0" distL="0" distR="0" wp14:anchorId="2277B866" wp14:editId="4BF6BC25">
            <wp:extent cx="4020710" cy="2286286"/>
            <wp:effectExtent l="0" t="0" r="5715" b="0"/>
            <wp:docPr id="1339045929" name="Picture 4"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045929" name="Picture 4" descr="A diagram of a data flow&#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048175" cy="2301903"/>
                    </a:xfrm>
                    <a:prstGeom prst="rect">
                      <a:avLst/>
                    </a:prstGeom>
                  </pic:spPr>
                </pic:pic>
              </a:graphicData>
            </a:graphic>
          </wp:inline>
        </w:drawing>
      </w:r>
    </w:p>
    <w:p w:rsidRPr="00D937FD" w:rsidR="0C112A06" w:rsidP="00D937FD" w:rsidRDefault="0AA7E40A" w14:paraId="6CFF58D8" w14:textId="4790A5EC">
      <w:pPr>
        <w:spacing w:before="100" w:beforeAutospacing="1" w:after="100" w:afterAutospacing="1"/>
        <w:rPr>
          <w:rFonts w:asciiTheme="minorHAnsi" w:hAnsiTheme="minorHAnsi" w:cstheme="minorBidi"/>
          <w:sz w:val="24"/>
          <w:szCs w:val="24"/>
          <w:lang w:eastAsia="en-GB"/>
        </w:rPr>
      </w:pPr>
      <w:r w:rsidRPr="0C112A06">
        <w:rPr>
          <w:rFonts w:asciiTheme="minorHAnsi" w:hAnsiTheme="minorHAnsi" w:cstheme="minorBidi"/>
          <w:sz w:val="24"/>
          <w:szCs w:val="24"/>
          <w:lang w:eastAsia="en-GB"/>
        </w:rPr>
        <w:t xml:space="preserve">Tønsberg kommune har startet et prosjekt med overgang til skyløsninger i alle virksomheter og en uttrekning av kommunen fra Jarlsberg IKT. I dette arbeidet ønsker man å bevege seg bort fra onprem applikasjoner (Systemer hvor data ligger fysisk i organisasjonens egne lokaler eller datasentre). </w:t>
      </w:r>
    </w:p>
    <w:p w:rsidR="00910A15" w:rsidP="3C8C439F" w:rsidRDefault="00910A15" w14:paraId="1D43BB43" w14:textId="09A9022F">
      <w:pPr>
        <w:spacing w:before="100" w:beforeAutospacing="1" w:after="100" w:afterAutospacing="1"/>
        <w:rPr>
          <w:rFonts w:asciiTheme="minorHAnsi" w:hAnsiTheme="minorHAnsi" w:cstheme="minorBidi"/>
          <w:sz w:val="24"/>
          <w:szCs w:val="24"/>
          <w:lang w:eastAsia="en-GB"/>
        </w:rPr>
      </w:pPr>
      <w:r w:rsidRPr="3C8C439F">
        <w:rPr>
          <w:rFonts w:asciiTheme="minorHAnsi" w:hAnsiTheme="minorHAnsi" w:cstheme="minorBidi"/>
          <w:sz w:val="24"/>
          <w:szCs w:val="24"/>
          <w:lang w:eastAsia="en-GB"/>
        </w:rPr>
        <w:t xml:space="preserve">I dette prosjektet vil dagens IOT plattform, der alle data fra fjernavleste vannmålere kommer inn, bli flyttet fra eksisterende Tenant i Jarlsberg IKT til vår egen Tenant med antatt migrering i </w:t>
      </w:r>
      <w:commentRangeStart w:id="10"/>
      <w:r w:rsidRPr="344BB48A">
        <w:rPr>
          <w:rFonts w:asciiTheme="minorHAnsi" w:hAnsiTheme="minorHAnsi" w:cstheme="minorBidi"/>
          <w:sz w:val="24"/>
          <w:szCs w:val="24"/>
          <w:lang w:eastAsia="en-GB"/>
        </w:rPr>
        <w:t>Q</w:t>
      </w:r>
      <w:r w:rsidRPr="344BB48A" w:rsidR="0FD5A463">
        <w:rPr>
          <w:rFonts w:asciiTheme="minorHAnsi" w:hAnsiTheme="minorHAnsi" w:cstheme="minorBidi"/>
          <w:sz w:val="24"/>
          <w:szCs w:val="24"/>
          <w:lang w:eastAsia="en-GB"/>
        </w:rPr>
        <w:t>4</w:t>
      </w:r>
      <w:r w:rsidRPr="3C8C439F">
        <w:rPr>
          <w:rFonts w:asciiTheme="minorHAnsi" w:hAnsiTheme="minorHAnsi" w:cstheme="minorBidi"/>
          <w:sz w:val="24"/>
          <w:szCs w:val="24"/>
          <w:lang w:eastAsia="en-GB"/>
        </w:rPr>
        <w:t xml:space="preserve"> 2026. </w:t>
      </w:r>
      <w:commentRangeEnd w:id="10"/>
      <w:r>
        <w:rPr>
          <w:rStyle w:val="CommentReference"/>
        </w:rPr>
        <w:commentReference w:id="10"/>
      </w:r>
    </w:p>
    <w:p w:rsidR="00910A15" w:rsidP="3C8C439F" w:rsidRDefault="00910A15" w14:paraId="19B85FC1" w14:textId="75151C35">
      <w:pPr>
        <w:spacing w:before="100" w:beforeAutospacing="1" w:after="100" w:afterAutospacing="1"/>
        <w:rPr>
          <w:rFonts w:asciiTheme="minorHAnsi" w:hAnsiTheme="minorHAnsi" w:cstheme="minorBidi"/>
          <w:sz w:val="24"/>
          <w:szCs w:val="24"/>
          <w:lang w:eastAsia="en-GB"/>
        </w:rPr>
      </w:pPr>
      <w:r w:rsidRPr="3C8C439F">
        <w:rPr>
          <w:rFonts w:asciiTheme="minorHAnsi" w:hAnsiTheme="minorHAnsi" w:cstheme="minorBidi"/>
          <w:sz w:val="24"/>
          <w:szCs w:val="24"/>
          <w:lang w:eastAsia="en-GB"/>
        </w:rPr>
        <w:t>Det er et uttalt behov for bedre integrasjon mellom fagsystemer, og at data skal flyte sømløst mellom systemene for å unngå manuelle prosesser og feil. </w:t>
      </w:r>
    </w:p>
    <w:p w:rsidRPr="00D937FD" w:rsidR="00910A15" w:rsidP="3C8C439F" w:rsidRDefault="0474DD51" w14:paraId="40D19A81" w14:textId="7AF5B67E">
      <w:pPr>
        <w:spacing w:before="100" w:beforeAutospacing="1" w:after="100" w:afterAutospacing="1"/>
        <w:rPr>
          <w:rFonts w:asciiTheme="minorHAnsi" w:hAnsiTheme="minorHAnsi" w:cstheme="minorBidi"/>
          <w:sz w:val="24"/>
          <w:szCs w:val="24"/>
          <w:lang w:eastAsia="en-GB"/>
        </w:rPr>
      </w:pPr>
      <w:r w:rsidRPr="3C8C439F">
        <w:rPr>
          <w:rFonts w:asciiTheme="minorHAnsi" w:hAnsiTheme="minorHAnsi" w:cstheme="minorBidi"/>
          <w:sz w:val="24"/>
          <w:szCs w:val="24"/>
          <w:lang w:eastAsia="en-GB"/>
        </w:rPr>
        <w:t xml:space="preserve">Integrasjon mellom IOT-plattformen og gebyrhåndteringssystemet er en nøkkelfaktor for å realisere gevinster som automasjon, datakvalitet og brukervennlighet. Integrasjon og automasjon også gir bedre mulighet for rapportering, analyse og fremtidig innovasjon (f.eks. dynamiske gebyrmodeller, sanntidsvarsling). </w:t>
      </w:r>
      <w:r w:rsidRPr="3C8C439F" w:rsidR="5F9DB7F7">
        <w:rPr>
          <w:rFonts w:asciiTheme="minorHAnsi" w:hAnsiTheme="minorHAnsi" w:cstheme="minorBidi"/>
          <w:sz w:val="24"/>
          <w:szCs w:val="24"/>
          <w:lang w:eastAsia="en-GB"/>
        </w:rPr>
        <w:t>Dette er</w:t>
      </w:r>
      <w:r w:rsidRPr="3C8C439F">
        <w:rPr>
          <w:rFonts w:asciiTheme="minorHAnsi" w:hAnsiTheme="minorHAnsi" w:cstheme="minorBidi"/>
          <w:sz w:val="24"/>
          <w:szCs w:val="24"/>
          <w:lang w:eastAsia="en-GB"/>
        </w:rPr>
        <w:t xml:space="preserve"> i tråd med Tønsberg kommunes mål om en helhetlig, skybasert og datadrevet tjenesteplattform.</w:t>
      </w:r>
    </w:p>
    <w:p w:rsidRPr="00D937FD" w:rsidR="0C112A06" w:rsidP="3C8C439F" w:rsidRDefault="0C112A06" w14:paraId="53C36BE1" w14:textId="5AE8625F">
      <w:pPr>
        <w:spacing w:beforeAutospacing="1" w:afterAutospacing="1"/>
        <w:rPr>
          <w:rFonts w:asciiTheme="minorHAnsi" w:hAnsiTheme="minorHAnsi" w:cstheme="minorBidi"/>
          <w:sz w:val="24"/>
          <w:szCs w:val="24"/>
          <w:lang w:eastAsia="en-GB"/>
        </w:rPr>
      </w:pPr>
    </w:p>
    <w:p w:rsidRPr="00D937FD" w:rsidR="0C112A06" w:rsidP="3C8C439F" w:rsidRDefault="2815255F" w14:paraId="222263B6" w14:textId="5BB80369">
      <w:pPr>
        <w:pStyle w:val="Overskrift2"/>
      </w:pPr>
      <w:bookmarkStart w:name="_Toc223356782" w:id="11"/>
      <w:r>
        <w:lastRenderedPageBreak/>
        <w:t>FREMTIDENS GEBYRHÅNDTERING</w:t>
      </w:r>
      <w:bookmarkEnd w:id="11"/>
    </w:p>
    <w:p w:rsidRPr="00D937FD" w:rsidR="0C112A06" w:rsidP="3C8C439F" w:rsidRDefault="61C61BF1" w14:paraId="7AA82046" w14:textId="173DF67F">
      <w:pPr>
        <w:spacing w:beforeAutospacing="1" w:afterAutospacing="1"/>
        <w:rPr>
          <w:rFonts w:asciiTheme="minorHAnsi" w:hAnsiTheme="minorHAnsi" w:cstheme="minorBidi"/>
          <w:sz w:val="24"/>
          <w:szCs w:val="24"/>
          <w:lang w:eastAsia="en-GB"/>
        </w:rPr>
      </w:pPr>
      <w:r w:rsidRPr="3C8C439F">
        <w:rPr>
          <w:rFonts w:asciiTheme="minorHAnsi" w:hAnsiTheme="minorHAnsi" w:cstheme="minorBidi"/>
          <w:sz w:val="24"/>
          <w:szCs w:val="24"/>
          <w:lang w:eastAsia="en-GB"/>
        </w:rPr>
        <w:t xml:space="preserve">Det er </w:t>
      </w:r>
      <w:r w:rsidRPr="3C8C439F" w:rsidR="2815255F">
        <w:rPr>
          <w:rFonts w:asciiTheme="minorHAnsi" w:hAnsiTheme="minorHAnsi" w:cstheme="minorBidi"/>
          <w:sz w:val="24"/>
          <w:szCs w:val="24"/>
          <w:lang w:eastAsia="en-GB"/>
        </w:rPr>
        <w:t>behov for et nytt gebyrsystem som i større grad fungerer som en helhetlig digital plattform for håndtering av kommunale gebyrer</w:t>
      </w:r>
      <w:r w:rsidRPr="3C8C439F" w:rsidR="03951BD1">
        <w:rPr>
          <w:rFonts w:asciiTheme="minorHAnsi" w:hAnsiTheme="minorHAnsi" w:cstheme="minorBidi"/>
          <w:sz w:val="24"/>
          <w:szCs w:val="24"/>
          <w:lang w:eastAsia="en-GB"/>
        </w:rPr>
        <w:t>.</w:t>
      </w:r>
      <w:r w:rsidRPr="3C8C439F" w:rsidR="2815255F">
        <w:rPr>
          <w:rFonts w:asciiTheme="minorHAnsi" w:hAnsiTheme="minorHAnsi" w:cstheme="minorBidi"/>
          <w:sz w:val="24"/>
          <w:szCs w:val="24"/>
          <w:lang w:eastAsia="en-GB"/>
        </w:rPr>
        <w:t xml:space="preserve"> Systemet </w:t>
      </w:r>
      <w:r w:rsidRPr="3C8C439F" w:rsidR="07D88971">
        <w:rPr>
          <w:rFonts w:asciiTheme="minorHAnsi" w:hAnsiTheme="minorHAnsi" w:cstheme="minorBidi"/>
          <w:sz w:val="24"/>
          <w:szCs w:val="24"/>
          <w:lang w:eastAsia="en-GB"/>
        </w:rPr>
        <w:t xml:space="preserve">skal kunne </w:t>
      </w:r>
      <w:r w:rsidRPr="3C8C439F" w:rsidR="2815255F">
        <w:rPr>
          <w:rFonts w:asciiTheme="minorHAnsi" w:hAnsiTheme="minorHAnsi" w:cstheme="minorBidi"/>
          <w:sz w:val="24"/>
          <w:szCs w:val="24"/>
          <w:lang w:eastAsia="en-GB"/>
        </w:rPr>
        <w:t xml:space="preserve">understøtte </w:t>
      </w:r>
      <w:r w:rsidRPr="3C8C439F" w:rsidR="2636B798">
        <w:rPr>
          <w:rFonts w:asciiTheme="minorHAnsi" w:hAnsiTheme="minorHAnsi" w:cstheme="minorBidi"/>
          <w:sz w:val="24"/>
          <w:szCs w:val="24"/>
          <w:lang w:eastAsia="en-GB"/>
        </w:rPr>
        <w:t xml:space="preserve">et bredere spekter av oppgaver, hvor integrasjon mot </w:t>
      </w:r>
      <w:r w:rsidRPr="3C8C439F" w:rsidR="2815255F">
        <w:rPr>
          <w:rFonts w:asciiTheme="minorHAnsi" w:hAnsiTheme="minorHAnsi" w:cstheme="minorBidi"/>
          <w:sz w:val="24"/>
          <w:szCs w:val="24"/>
          <w:lang w:eastAsia="en-GB"/>
        </w:rPr>
        <w:t>både saksbehandling, datagrunnlag, beregning og utsendelse av gebyrer på tvers av tjenester som vann og avløp, renovasjon, slam, feiing, festeavgifter og tilsyn</w:t>
      </w:r>
      <w:r w:rsidRPr="3C8C439F" w:rsidR="59FC5B7E">
        <w:rPr>
          <w:rFonts w:asciiTheme="minorHAnsi" w:hAnsiTheme="minorHAnsi" w:cstheme="minorBidi"/>
          <w:sz w:val="24"/>
          <w:szCs w:val="24"/>
          <w:lang w:eastAsia="en-GB"/>
        </w:rPr>
        <w:t xml:space="preserve"> muliggjøres</w:t>
      </w:r>
      <w:r w:rsidRPr="3C8C439F" w:rsidR="2815255F">
        <w:rPr>
          <w:rFonts w:asciiTheme="minorHAnsi" w:hAnsiTheme="minorHAnsi" w:cstheme="minorBidi"/>
          <w:sz w:val="24"/>
          <w:szCs w:val="24"/>
          <w:lang w:eastAsia="en-GB"/>
        </w:rPr>
        <w:t xml:space="preserve">. Et sentralt mål er å </w:t>
      </w:r>
      <w:r w:rsidRPr="3C8C439F" w:rsidR="266D8E2B">
        <w:rPr>
          <w:rFonts w:asciiTheme="minorHAnsi" w:hAnsiTheme="minorHAnsi" w:cstheme="minorBidi"/>
          <w:sz w:val="24"/>
          <w:szCs w:val="24"/>
          <w:lang w:eastAsia="en-GB"/>
        </w:rPr>
        <w:t>bygge på prinsippet om</w:t>
      </w:r>
      <w:r w:rsidRPr="3C8C439F" w:rsidR="2815255F">
        <w:rPr>
          <w:rFonts w:asciiTheme="minorHAnsi" w:hAnsiTheme="minorHAnsi" w:cstheme="minorBidi"/>
          <w:sz w:val="24"/>
          <w:szCs w:val="24"/>
          <w:lang w:eastAsia="en-GB"/>
        </w:rPr>
        <w:t xml:space="preserve"> én felles og pålitelig kilde til informasjon, slik at man reduserer behovet for manuelle kontrollrutiner og uformelle støttesystemer som Excel-ark og e-post, og samtidig øker kvaliteten og sporbarheten i gebyrgrunnlaget</w:t>
      </w:r>
      <w:r w:rsidRPr="3C8C439F" w:rsidR="5635E20C">
        <w:rPr>
          <w:rFonts w:asciiTheme="minorHAnsi" w:hAnsiTheme="minorHAnsi" w:cstheme="minorBidi"/>
          <w:sz w:val="24"/>
          <w:szCs w:val="24"/>
          <w:lang w:eastAsia="en-GB"/>
        </w:rPr>
        <w:t>.</w:t>
      </w:r>
    </w:p>
    <w:p w:rsidRPr="0007525D" w:rsidR="0C112A06" w:rsidP="3C8C439F" w:rsidRDefault="5635E20C" w14:paraId="1790C519" w14:textId="3C793D2A">
      <w:pPr>
        <w:spacing w:beforeAutospacing="1" w:afterAutospacing="1"/>
      </w:pPr>
      <w:r w:rsidRPr="3C8C439F">
        <w:rPr>
          <w:rFonts w:ascii="Calibri" w:hAnsi="Calibri" w:eastAsia="Calibri" w:cs="Calibri"/>
          <w:sz w:val="24"/>
          <w:szCs w:val="24"/>
        </w:rPr>
        <w:t>Systemet bør være fleksibelt og skalerbart, både teknisk og funksjonelt. Det innebærer en skybasert og modulær arkitektur som kan vokse i takt med nye tjenester, økt datamengde og endrede politiske føringer. Kommunen må kunne innføre nye gebyrtyper, justere satser og tilpasse regelverk uten omfattende tekniske endringer eller avhengighet av leverandør. Fleksibilitet handler også om å kunne håndtere variasjon i prosesser mellom fagområder, samtidig som man bevarer en felles struktur og standardisert datamodell på tvers av organisasjonen.</w:t>
      </w:r>
    </w:p>
    <w:p w:rsidRPr="0007525D" w:rsidR="0C112A06" w:rsidP="3C8C439F" w:rsidRDefault="5635E20C" w14:paraId="6C24CB31" w14:textId="52E0C589">
      <w:pPr>
        <w:spacing w:beforeAutospacing="1" w:afterAutospacing="1"/>
      </w:pPr>
      <w:r w:rsidRPr="3C8C439F">
        <w:rPr>
          <w:rFonts w:ascii="Calibri" w:hAnsi="Calibri" w:eastAsia="Calibri" w:cs="Calibri"/>
          <w:sz w:val="24"/>
          <w:szCs w:val="24"/>
        </w:rPr>
        <w:t>Det nye systemet må kunne utveksle data sømløst med matrikkel, byggesakssystemer, økonomi/ERP, arkiv, og eksterne leverandører som renovasjonsselskaper, entreprenører og feiervesen. Åpne og standardiserte API-er er avgjørende for å sikre fremtidig utviklingsmulighet og redusere risiko for at man låses inn til proprietære løsninger. Samhandling bør i størst mulig grad være hendelsesbasert og automatisert, fremfor filutveksling og periodiske importer, slik at data flyter nær sanntid mellom systemene</w:t>
      </w:r>
    </w:p>
    <w:p w:rsidRPr="0007525D" w:rsidR="0C112A06" w:rsidP="3C8C439F" w:rsidRDefault="6A1AB70D" w14:paraId="73F2A6B2" w14:textId="3EE95277">
      <w:pPr>
        <w:spacing w:beforeAutospacing="1" w:afterAutospacing="1"/>
      </w:pPr>
      <w:r w:rsidRPr="3C8C439F">
        <w:rPr>
          <w:rFonts w:ascii="Calibri" w:hAnsi="Calibri" w:eastAsia="Calibri" w:cs="Calibri"/>
          <w:sz w:val="24"/>
          <w:szCs w:val="24"/>
        </w:rPr>
        <w:t>Systemet må legge til rette for at data registreres én gang ved kilden, og deretter gjenbrukes videre i prosessen uten manuell bearbeiding. Dette inkluderer automatiske triggere for gebyrutløsning ved ferdigattest, matrikkelendringer eller tilsyn, samt regelmotorer for beregning og kvalitetssikring. Målet er å redusere dobbeltregistreringer, feilfakturering og tidsbruk på etterkontroll, samtidig som ansatte frigjøres til mer verdiskapende oppgaver som veiledning, analyse og faglig oppfølging</w:t>
      </w:r>
    </w:p>
    <w:p w:rsidRPr="00D937FD" w:rsidR="0C112A06" w:rsidP="3C8C439F" w:rsidRDefault="6A1AB70D" w14:paraId="135C4F17" w14:textId="22062283">
      <w:pPr>
        <w:spacing w:beforeAutospacing="1" w:afterAutospacing="1"/>
        <w:rPr>
          <w:rFonts w:ascii="Calibri" w:hAnsi="Calibri" w:eastAsia="Calibri" w:cs="Calibri"/>
          <w:sz w:val="24"/>
          <w:szCs w:val="24"/>
        </w:rPr>
      </w:pPr>
      <w:r w:rsidRPr="3C8C439F">
        <w:rPr>
          <w:rFonts w:ascii="Calibri" w:hAnsi="Calibri" w:eastAsia="Calibri" w:cs="Calibri"/>
          <w:sz w:val="24"/>
          <w:szCs w:val="24"/>
        </w:rPr>
        <w:t xml:space="preserve">Datakvalitet og dataforvaltning er en forutsetning for at avdelingen lykkes. Det er behov for tydelig eierskap til data i fagavdelingene, klare rutiner for validering og avvikshåndtering, samt historikk og revisjonsspor som sikrer etterprøvbarhet. Systemet skal kunne bidra til at data vedlikeholdes i riktig fagsystem, og ikke utvikler seg til et skyggeregister som kompenserer for mangler andre steder. </w:t>
      </w:r>
      <w:r w:rsidRPr="3C8C439F" w:rsidR="00BE77AF">
        <w:rPr>
          <w:rFonts w:ascii="Calibri" w:hAnsi="Calibri" w:eastAsia="Calibri" w:cs="Calibri"/>
          <w:sz w:val="24"/>
          <w:szCs w:val="24"/>
        </w:rPr>
        <w:t>En s</w:t>
      </w:r>
      <w:r w:rsidRPr="3C8C439F">
        <w:rPr>
          <w:rFonts w:ascii="Calibri" w:hAnsi="Calibri" w:eastAsia="Calibri" w:cs="Calibri"/>
          <w:sz w:val="24"/>
          <w:szCs w:val="24"/>
        </w:rPr>
        <w:t>trukturert datamodell, standardiserte begreper og gode mekanismer for kvalitetssikring er derfor sentrale krav.</w:t>
      </w:r>
    </w:p>
    <w:p w:rsidRPr="00D937FD" w:rsidR="0C112A06" w:rsidP="3C8C439F" w:rsidRDefault="10A7475B" w14:paraId="462EFB0B" w14:textId="44CCD7A7">
      <w:pPr>
        <w:spacing w:beforeAutospacing="1" w:afterAutospacing="1"/>
      </w:pPr>
      <w:r w:rsidRPr="3C8C439F">
        <w:rPr>
          <w:rFonts w:ascii="Calibri" w:hAnsi="Calibri" w:eastAsia="Calibri" w:cs="Calibri"/>
          <w:sz w:val="24"/>
          <w:szCs w:val="24"/>
        </w:rPr>
        <w:t xml:space="preserve">Til slutt er det et ønske at løsningen skal være moderne og </w:t>
      </w:r>
      <w:r w:rsidR="0007525D">
        <w:rPr>
          <w:rFonts w:ascii="Calibri" w:hAnsi="Calibri" w:eastAsia="Calibri" w:cs="Calibri"/>
          <w:sz w:val="24"/>
          <w:szCs w:val="24"/>
        </w:rPr>
        <w:t>i tråd</w:t>
      </w:r>
      <w:r w:rsidRPr="3C8C439F">
        <w:rPr>
          <w:rFonts w:ascii="Calibri" w:hAnsi="Calibri" w:eastAsia="Calibri" w:cs="Calibri"/>
          <w:sz w:val="24"/>
          <w:szCs w:val="24"/>
        </w:rPr>
        <w:t xml:space="preserve"> med gjeldende krav </w:t>
      </w:r>
      <w:r w:rsidR="0007525D">
        <w:rPr>
          <w:rFonts w:ascii="Calibri" w:hAnsi="Calibri" w:eastAsia="Calibri" w:cs="Calibri"/>
          <w:sz w:val="24"/>
          <w:szCs w:val="24"/>
        </w:rPr>
        <w:t>og beste prak</w:t>
      </w:r>
      <w:r w:rsidR="007E2CAB">
        <w:rPr>
          <w:rFonts w:ascii="Calibri" w:hAnsi="Calibri" w:eastAsia="Calibri" w:cs="Calibri"/>
          <w:sz w:val="24"/>
          <w:szCs w:val="24"/>
        </w:rPr>
        <w:t>s</w:t>
      </w:r>
      <w:r w:rsidR="0007525D">
        <w:rPr>
          <w:rFonts w:ascii="Calibri" w:hAnsi="Calibri" w:eastAsia="Calibri" w:cs="Calibri"/>
          <w:sz w:val="24"/>
          <w:szCs w:val="24"/>
        </w:rPr>
        <w:t xml:space="preserve">is </w:t>
      </w:r>
      <w:r w:rsidR="007E2CAB">
        <w:rPr>
          <w:rFonts w:ascii="Calibri" w:hAnsi="Calibri" w:eastAsia="Calibri" w:cs="Calibri"/>
          <w:sz w:val="24"/>
          <w:szCs w:val="24"/>
        </w:rPr>
        <w:t>på</w:t>
      </w:r>
      <w:r w:rsidRPr="3C8C439F">
        <w:rPr>
          <w:rFonts w:ascii="Calibri" w:hAnsi="Calibri" w:eastAsia="Calibri" w:cs="Calibri"/>
          <w:sz w:val="24"/>
          <w:szCs w:val="24"/>
        </w:rPr>
        <w:t xml:space="preserve"> sikkerhet, personvern og offentlig forvaltning. Dette innebærer støtte for GDPR, arkivkrav, rollebasert tilgangsstyring, logging og sikker datadeling mellom interne og eksterne aktører. Samtidig må brukeropplevelsen ivaretas, både for ansatte og innbyggere, gjennom intuitive grensesnitt, gode oversikter og selvbetjeningsløsninger. </w:t>
      </w:r>
    </w:p>
    <w:p w:rsidRPr="00D937FD" w:rsidR="0C112A06" w:rsidP="3C8C439F" w:rsidRDefault="10A7475B" w14:paraId="202873E7" w14:textId="0090A44D">
      <w:pPr>
        <w:spacing w:beforeAutospacing="1" w:afterAutospacing="1"/>
      </w:pPr>
      <w:r w:rsidRPr="3C8C439F">
        <w:rPr>
          <w:rFonts w:ascii="Calibri" w:hAnsi="Calibri" w:eastAsia="Calibri" w:cs="Calibri"/>
          <w:sz w:val="24"/>
          <w:szCs w:val="24"/>
        </w:rPr>
        <w:lastRenderedPageBreak/>
        <w:t>Samlet sett peker behovsbildet mot et system som kombinerer moderne skyteknologi, sterke integrasjoner og høy grad av automatisering med tydelig organisatorisk forankring og god datastyring, slik at kommunen kan oppnå en mer effektiv, robust og fremtidsrettet gebyrforvaltning.</w:t>
      </w:r>
    </w:p>
    <w:p w:rsidR="3C8C439F" w:rsidP="3C8C439F" w:rsidRDefault="3C8C439F" w14:paraId="5C7D5D99" w14:textId="71037F19">
      <w:pPr>
        <w:pStyle w:val="Overskrift2"/>
        <w:numPr>
          <w:ilvl w:val="0"/>
          <w:numId w:val="0"/>
        </w:numPr>
        <w:ind w:left="792"/>
      </w:pPr>
    </w:p>
    <w:p w:rsidR="3C8C439F" w:rsidRDefault="3C8C439F" w14:paraId="025B695D" w14:textId="581FE9F1">
      <w:r>
        <w:br w:type="page"/>
      </w:r>
    </w:p>
    <w:p w:rsidRPr="00656193" w:rsidR="00656193" w:rsidP="1092E817" w:rsidRDefault="5E1D9B5C" w14:paraId="2FA6E41E" w14:textId="3123CEFC">
      <w:pPr>
        <w:pStyle w:val="Overskrift2"/>
        <w:spacing w:beforeAutospacing="1" w:afterAutospacing="1"/>
      </w:pPr>
      <w:bookmarkStart w:name="_Toc223356783" w:id="12"/>
      <w:r>
        <w:lastRenderedPageBreak/>
        <w:t>OPSJON - HÅNDTERING AV FESTEAVGIFTER</w:t>
      </w:r>
      <w:bookmarkEnd w:id="12"/>
    </w:p>
    <w:p w:rsidRPr="00656193" w:rsidR="00656193" w:rsidP="7D777166" w:rsidRDefault="00656193" w14:paraId="387833F0" w14:textId="315C61EA">
      <w:pPr>
        <w:spacing w:beforeAutospacing="on" w:afterAutospacing="on"/>
        <w:rPr>
          <w:rFonts w:ascii="Calibri" w:hAnsi="Calibri" w:eastAsia="Calibri" w:cs="Calibri"/>
          <w:sz w:val="24"/>
          <w:szCs w:val="24"/>
        </w:rPr>
      </w:pPr>
      <w:r w:rsidRPr="7D777166" w:rsidR="5F54016F">
        <w:rPr>
          <w:rFonts w:ascii="Calibri" w:hAnsi="Calibri" w:eastAsia="Calibri" w:cs="Calibri"/>
          <w:sz w:val="24"/>
          <w:szCs w:val="24"/>
        </w:rPr>
        <w:t>Eiendomsutvikling (EUT) ivaretar kommunens grunneierinteresser, herunder forvaltning av festetomter og annen grunn som leies ut på ulike vilkår. Det er behov for et system som skal støtte kommunens arbeid med festeavgifter og leieinntekter, som enkelt kan håndtere blant annet</w:t>
      </w:r>
      <w:r w:rsidRPr="7D777166" w:rsidR="28A99AC3">
        <w:rPr>
          <w:rFonts w:ascii="Calibri" w:hAnsi="Calibri" w:eastAsia="Calibri" w:cs="Calibri"/>
          <w:sz w:val="24"/>
          <w:szCs w:val="24"/>
        </w:rPr>
        <w:t xml:space="preserve"> opprettelse av fakturagrunnlag</w:t>
      </w:r>
      <w:r w:rsidRPr="7D777166" w:rsidR="5F54016F">
        <w:rPr>
          <w:rFonts w:ascii="Calibri" w:hAnsi="Calibri" w:eastAsia="Calibri" w:cs="Calibri"/>
          <w:sz w:val="24"/>
          <w:szCs w:val="24"/>
        </w:rPr>
        <w:t xml:space="preserve">, </w:t>
      </w:r>
      <w:r w:rsidRPr="7D777166" w:rsidR="428791E9">
        <w:rPr>
          <w:rFonts w:ascii="Calibri" w:hAnsi="Calibri" w:eastAsia="Calibri" w:cs="Calibri"/>
          <w:sz w:val="24"/>
          <w:szCs w:val="24"/>
        </w:rPr>
        <w:t>avtale</w:t>
      </w:r>
      <w:r w:rsidRPr="7D777166" w:rsidR="5F54016F">
        <w:rPr>
          <w:rFonts w:ascii="Calibri" w:hAnsi="Calibri" w:eastAsia="Calibri" w:cs="Calibri"/>
          <w:sz w:val="24"/>
          <w:szCs w:val="24"/>
        </w:rPr>
        <w:t>regulering</w:t>
      </w:r>
      <w:r w:rsidRPr="7D777166" w:rsidR="5F54016F">
        <w:rPr>
          <w:rFonts w:ascii="Calibri" w:hAnsi="Calibri" w:eastAsia="Calibri" w:cs="Calibri"/>
          <w:sz w:val="24"/>
          <w:szCs w:val="24"/>
        </w:rPr>
        <w:t xml:space="preserve"> og rapportering.</w:t>
      </w:r>
    </w:p>
    <w:p w:rsidR="59C56BF5" w:rsidP="1092E817" w:rsidRDefault="59C56BF5" w14:paraId="06D135C6" w14:textId="14B32BC1">
      <w:pPr>
        <w:spacing w:beforeAutospacing="1" w:afterAutospacing="1"/>
        <w:rPr>
          <w:rFonts w:ascii="Calibri" w:hAnsi="Calibri" w:eastAsia="Calibri" w:cs="Calibri"/>
          <w:sz w:val="24"/>
          <w:szCs w:val="24"/>
        </w:rPr>
      </w:pPr>
      <w:r w:rsidRPr="1092E817">
        <w:rPr>
          <w:rFonts w:ascii="Calibri" w:hAnsi="Calibri" w:eastAsia="Calibri" w:cs="Calibri"/>
          <w:sz w:val="24"/>
          <w:szCs w:val="24"/>
        </w:rPr>
        <w:t>Kommunalteknikk håndterer i dag festeavgifter operativt på vegne av E</w:t>
      </w:r>
      <w:r w:rsidRPr="1092E817" w:rsidR="00656193">
        <w:rPr>
          <w:rFonts w:ascii="Calibri" w:hAnsi="Calibri" w:eastAsia="Calibri" w:cs="Calibri"/>
          <w:sz w:val="24"/>
          <w:szCs w:val="24"/>
        </w:rPr>
        <w:t>UT</w:t>
      </w:r>
      <w:r w:rsidRPr="1092E817">
        <w:rPr>
          <w:rFonts w:ascii="Calibri" w:hAnsi="Calibri" w:eastAsia="Calibri" w:cs="Calibri"/>
          <w:sz w:val="24"/>
          <w:szCs w:val="24"/>
        </w:rPr>
        <w:t xml:space="preserve">, og fungerer i praksis som en administrativ og systemmessig forlengelse av EUT i den løpende gebyrforvaltningen. Arbeidet omfatter mottak av endringer og nyregistreringer knyttet til festekontrakter, oppdatering av satser og gebyrkoder, samt vedlikehold av avgiftsgrunnlag i fagsystemet. </w:t>
      </w:r>
    </w:p>
    <w:p w:rsidR="3C8C439F" w:rsidP="3C8C439F" w:rsidRDefault="59C56BF5" w14:paraId="051EE514" w14:textId="33257D38">
      <w:pPr>
        <w:spacing w:beforeAutospacing="1" w:afterAutospacing="1"/>
        <w:rPr>
          <w:rFonts w:ascii="Calibri" w:hAnsi="Calibri" w:eastAsia="Calibri" w:cs="Calibri"/>
          <w:sz w:val="24"/>
          <w:szCs w:val="24"/>
        </w:rPr>
      </w:pPr>
      <w:r w:rsidRPr="3C8C439F">
        <w:rPr>
          <w:rFonts w:ascii="Calibri" w:hAnsi="Calibri" w:eastAsia="Calibri" w:cs="Calibri"/>
          <w:sz w:val="24"/>
          <w:szCs w:val="24"/>
        </w:rPr>
        <w:t>Kommunalteknikk gjennomfører også manuelle kontroller av data før fakturering for å fange opp avvik i perioder, beløp eller eiendomskoblinger. Rollen innebærer dermed både registrering, kvalitetssikring og operativ oppfølging, selv om det formelle eierskapet til kontraktene og beslutningsmyndigheten ligger hos EUT.</w:t>
      </w:r>
    </w:p>
    <w:p w:rsidR="59C56BF5" w:rsidP="1092E817" w:rsidRDefault="59C56BF5" w14:paraId="20DC59D8" w14:textId="07667756">
      <w:pPr>
        <w:spacing w:beforeAutospacing="1" w:afterAutospacing="1"/>
        <w:rPr>
          <w:rFonts w:ascii="Calibri" w:hAnsi="Calibri" w:eastAsia="Calibri" w:cs="Calibri"/>
          <w:sz w:val="24"/>
          <w:szCs w:val="24"/>
        </w:rPr>
      </w:pPr>
      <w:r w:rsidRPr="1092E817">
        <w:rPr>
          <w:rFonts w:ascii="Calibri" w:hAnsi="Calibri" w:eastAsia="Calibri" w:cs="Calibri"/>
          <w:sz w:val="24"/>
          <w:szCs w:val="24"/>
        </w:rPr>
        <w:t>I tillegg til selve registreringsarbeidet har Kommunalteknikk ansvar for å inkludere festeavgifter i den samlede fakturakjøringen sammen med øvrige kommunale gebyrer. Dette innebærer sammenslåing av ulike gebyrlinjer i eksport til økonomisystemet, kontroll av at korrekt periode og beløp følger fakturalistene, samt koordinering mot EUT eller andre faginstanser ved behov for retting i matrikkel, kontraktsdokumenter eller satser. Kommunalteknikk fungerer også som førstelinjekontakt for henvendelser fra innbyggere og festere, og avklarer spørsmål om fakturabeløp, leieperioder og kontraktsvilkår før eventuelle saker løftes videre til EUT.</w:t>
      </w:r>
    </w:p>
    <w:p w:rsidR="59C56BF5" w:rsidP="1092E817" w:rsidRDefault="59C56BF5" w14:paraId="266DC6A3" w14:textId="207A02F1">
      <w:pPr>
        <w:spacing w:beforeAutospacing="1" w:afterAutospacing="1"/>
        <w:rPr>
          <w:rFonts w:ascii="Calibri" w:hAnsi="Calibri" w:eastAsia="Calibri" w:cs="Calibri"/>
          <w:sz w:val="24"/>
          <w:szCs w:val="24"/>
        </w:rPr>
      </w:pPr>
      <w:r w:rsidRPr="1092E817">
        <w:rPr>
          <w:rFonts w:ascii="Calibri" w:hAnsi="Calibri" w:eastAsia="Calibri" w:cs="Calibri"/>
          <w:sz w:val="24"/>
          <w:szCs w:val="24"/>
        </w:rPr>
        <w:t xml:space="preserve">For </w:t>
      </w:r>
      <w:r w:rsidRPr="1092E817" w:rsidR="6FFA9DA9">
        <w:rPr>
          <w:rFonts w:ascii="Calibri" w:hAnsi="Calibri" w:eastAsia="Calibri" w:cs="Calibri"/>
          <w:sz w:val="24"/>
          <w:szCs w:val="24"/>
        </w:rPr>
        <w:t>d</w:t>
      </w:r>
      <w:r w:rsidRPr="1092E817">
        <w:rPr>
          <w:rFonts w:ascii="Calibri" w:hAnsi="Calibri" w:eastAsia="Calibri" w:cs="Calibri"/>
          <w:sz w:val="24"/>
          <w:szCs w:val="24"/>
        </w:rPr>
        <w:t>et ny</w:t>
      </w:r>
      <w:r w:rsidRPr="1092E817" w:rsidR="6CE7F224">
        <w:rPr>
          <w:rFonts w:ascii="Calibri" w:hAnsi="Calibri" w:eastAsia="Calibri" w:cs="Calibri"/>
          <w:sz w:val="24"/>
          <w:szCs w:val="24"/>
        </w:rPr>
        <w:t xml:space="preserve">e </w:t>
      </w:r>
      <w:r w:rsidRPr="1092E817">
        <w:rPr>
          <w:rFonts w:ascii="Calibri" w:hAnsi="Calibri" w:eastAsia="Calibri" w:cs="Calibri"/>
          <w:sz w:val="24"/>
          <w:szCs w:val="24"/>
        </w:rPr>
        <w:t>gebyrsystem</w:t>
      </w:r>
      <w:r w:rsidRPr="1092E817" w:rsidR="613010CD">
        <w:rPr>
          <w:rFonts w:ascii="Calibri" w:hAnsi="Calibri" w:eastAsia="Calibri" w:cs="Calibri"/>
          <w:sz w:val="24"/>
          <w:szCs w:val="24"/>
        </w:rPr>
        <w:t>et</w:t>
      </w:r>
      <w:r w:rsidRPr="1092E817">
        <w:rPr>
          <w:rFonts w:ascii="Calibri" w:hAnsi="Calibri" w:eastAsia="Calibri" w:cs="Calibri"/>
          <w:sz w:val="24"/>
          <w:szCs w:val="24"/>
        </w:rPr>
        <w:t xml:space="preserve"> er det derfor ønskelig at støtte for festeavgifter </w:t>
      </w:r>
      <w:r w:rsidRPr="1092E817" w:rsidR="01567437">
        <w:rPr>
          <w:rFonts w:ascii="Calibri" w:hAnsi="Calibri" w:eastAsia="Calibri" w:cs="Calibri"/>
          <w:i/>
          <w:iCs/>
          <w:sz w:val="24"/>
          <w:szCs w:val="24"/>
        </w:rPr>
        <w:t xml:space="preserve">kan </w:t>
      </w:r>
      <w:r w:rsidRPr="1092E817">
        <w:rPr>
          <w:rFonts w:ascii="Calibri" w:hAnsi="Calibri" w:eastAsia="Calibri" w:cs="Calibri"/>
          <w:sz w:val="24"/>
          <w:szCs w:val="24"/>
        </w:rPr>
        <w:t>tas inn som en del av leveransen i form av en opsjon. Dette vil gi kommunen fleksibilitet til enten å videreføre dagens modell, der Kommunalteknikk utfører oppgavene på vegne av EUT, eller å justere ansvarsdelingen over tid uten å måtte anskaffe nye systemmoduler eller etablere parallelle løsninger.</w:t>
      </w:r>
      <w:r w:rsidRPr="1092E817" w:rsidR="3B433942">
        <w:rPr>
          <w:rFonts w:ascii="Calibri" w:hAnsi="Calibri" w:eastAsia="Calibri" w:cs="Calibri"/>
          <w:sz w:val="24"/>
          <w:szCs w:val="24"/>
        </w:rPr>
        <w:t xml:space="preserve"> Leverandøren bes ta stilling til hvorvidt deres tilnærming til løsning vil kunne levere på behovene som beskrevet </w:t>
      </w:r>
      <w:r w:rsidRPr="1092E817" w:rsidR="270D3B1F">
        <w:rPr>
          <w:rFonts w:ascii="Calibri" w:hAnsi="Calibri" w:eastAsia="Calibri" w:cs="Calibri"/>
          <w:sz w:val="24"/>
          <w:szCs w:val="24"/>
        </w:rPr>
        <w:t>i avsnitt 5.</w:t>
      </w:r>
    </w:p>
    <w:p w:rsidR="7C959313" w:rsidP="1092E817" w:rsidRDefault="7C959313" w14:paraId="353CA7DA" w14:textId="6C960793">
      <w:pPr>
        <w:rPr>
          <w:rFonts w:eastAsia="Calibri" w:asciiTheme="minorHAnsi" w:hAnsiTheme="minorHAnsi" w:cstheme="minorBidi"/>
          <w:sz w:val="24"/>
          <w:szCs w:val="24"/>
        </w:rPr>
      </w:pPr>
      <w:r w:rsidRPr="1092E817">
        <w:rPr>
          <w:rFonts w:eastAsia="Calibri" w:asciiTheme="minorHAnsi" w:hAnsiTheme="minorHAnsi" w:cstheme="minorBidi"/>
          <w:sz w:val="24"/>
          <w:szCs w:val="24"/>
        </w:rPr>
        <w:t>Opsjonen kan leveres enten av hovedleverandøren</w:t>
      </w:r>
      <w:r w:rsidRPr="1092E817" w:rsidR="0914082D">
        <w:rPr>
          <w:rFonts w:eastAsia="Calibri" w:asciiTheme="minorHAnsi" w:hAnsiTheme="minorHAnsi" w:cstheme="minorBidi"/>
          <w:sz w:val="24"/>
          <w:szCs w:val="24"/>
        </w:rPr>
        <w:t>,</w:t>
      </w:r>
      <w:r w:rsidRPr="1092E817">
        <w:rPr>
          <w:rFonts w:eastAsia="Calibri" w:asciiTheme="minorHAnsi" w:hAnsiTheme="minorHAnsi" w:cstheme="minorBidi"/>
          <w:sz w:val="24"/>
          <w:szCs w:val="24"/>
        </w:rPr>
        <w:t xml:space="preserve"> eller av en tredjepartsleverandør, under forutsetning at:</w:t>
      </w:r>
    </w:p>
    <w:p w:rsidR="7C959313" w:rsidP="1092E817" w:rsidRDefault="7C959313" w14:paraId="527B11E7" w14:textId="77777777">
      <w:pPr>
        <w:pStyle w:val="Listeavsnitt"/>
        <w:numPr>
          <w:ilvl w:val="0"/>
          <w:numId w:val="28"/>
        </w:numPr>
        <w:rPr>
          <w:rFonts w:asciiTheme="minorHAnsi" w:hAnsiTheme="minorHAnsi" w:cstheme="minorBidi"/>
          <w:sz w:val="24"/>
          <w:szCs w:val="24"/>
        </w:rPr>
      </w:pPr>
      <w:r w:rsidRPr="1092E817">
        <w:rPr>
          <w:rFonts w:asciiTheme="minorHAnsi" w:hAnsiTheme="minorHAnsi" w:cstheme="minorBidi"/>
          <w:sz w:val="24"/>
          <w:szCs w:val="24"/>
        </w:rPr>
        <w:t>Opsjonens funksjonelle og tekniske omfang er som beskrevet i konkurransegrunnlaget</w:t>
      </w:r>
    </w:p>
    <w:p w:rsidR="7C959313" w:rsidP="1092E817" w:rsidRDefault="7C959313" w14:paraId="0CD110A0" w14:textId="77777777">
      <w:pPr>
        <w:pStyle w:val="Listeavsnitt"/>
        <w:numPr>
          <w:ilvl w:val="0"/>
          <w:numId w:val="28"/>
        </w:numPr>
        <w:rPr>
          <w:rFonts w:asciiTheme="minorHAnsi" w:hAnsiTheme="minorHAnsi" w:cstheme="minorBidi"/>
          <w:sz w:val="24"/>
          <w:szCs w:val="24"/>
        </w:rPr>
      </w:pPr>
      <w:r w:rsidRPr="1092E817">
        <w:rPr>
          <w:rFonts w:asciiTheme="minorHAnsi" w:hAnsiTheme="minorHAnsi" w:cstheme="minorBidi"/>
          <w:sz w:val="24"/>
          <w:szCs w:val="24"/>
        </w:rPr>
        <w:t>Opsjonens verdi inngår i kontraktens totale anslåtte verdi</w:t>
      </w:r>
    </w:p>
    <w:p w:rsidR="7C959313" w:rsidP="1092E817" w:rsidRDefault="7C959313" w14:paraId="06CB2959" w14:textId="77777777">
      <w:pPr>
        <w:pStyle w:val="Listeavsnitt"/>
        <w:numPr>
          <w:ilvl w:val="0"/>
          <w:numId w:val="28"/>
        </w:numPr>
        <w:rPr>
          <w:rFonts w:asciiTheme="minorHAnsi" w:hAnsiTheme="minorHAnsi" w:cstheme="minorBidi"/>
          <w:sz w:val="24"/>
          <w:szCs w:val="24"/>
        </w:rPr>
      </w:pPr>
      <w:r w:rsidRPr="1092E817">
        <w:rPr>
          <w:rFonts w:asciiTheme="minorHAnsi" w:hAnsiTheme="minorHAnsi" w:cstheme="minorBidi"/>
          <w:sz w:val="24"/>
          <w:szCs w:val="24"/>
        </w:rPr>
        <w:t>Aktivering av opsjonen endrer ikke kontraktens overordnede karakter</w:t>
      </w:r>
    </w:p>
    <w:p w:rsidR="7C959313" w:rsidP="1092E817" w:rsidRDefault="7C959313" w14:paraId="4125B2C7" w14:textId="77777777">
      <w:pPr>
        <w:pStyle w:val="Listeavsnitt"/>
        <w:numPr>
          <w:ilvl w:val="0"/>
          <w:numId w:val="28"/>
        </w:numPr>
        <w:rPr>
          <w:rFonts w:asciiTheme="minorHAnsi" w:hAnsiTheme="minorHAnsi" w:cstheme="minorBidi"/>
          <w:sz w:val="24"/>
          <w:szCs w:val="24"/>
        </w:rPr>
      </w:pPr>
      <w:r w:rsidRPr="1092E817">
        <w:rPr>
          <w:rFonts w:asciiTheme="minorHAnsi" w:hAnsiTheme="minorHAnsi" w:cstheme="minorBidi"/>
          <w:sz w:val="24"/>
          <w:szCs w:val="24"/>
        </w:rPr>
        <w:t>Hovedleverandøren har totalansvaret for integrasjon, sikkerhet og teknisk sammenheng</w:t>
      </w:r>
    </w:p>
    <w:p w:rsidR="7C959313" w:rsidP="1092E817" w:rsidRDefault="7C959313" w14:paraId="37AD95E8" w14:textId="3789DC5A">
      <w:pPr>
        <w:pStyle w:val="Listeavsnitt"/>
        <w:numPr>
          <w:ilvl w:val="0"/>
          <w:numId w:val="28"/>
        </w:numPr>
        <w:rPr>
          <w:rFonts w:asciiTheme="minorHAnsi" w:hAnsiTheme="minorHAnsi" w:cstheme="minorBidi"/>
          <w:sz w:val="24"/>
          <w:szCs w:val="24"/>
        </w:rPr>
      </w:pPr>
      <w:r w:rsidRPr="1092E817">
        <w:rPr>
          <w:rFonts w:asciiTheme="minorHAnsi" w:hAnsiTheme="minorHAnsi" w:cstheme="minorBidi"/>
          <w:sz w:val="24"/>
          <w:szCs w:val="24"/>
        </w:rPr>
        <w:t>Tredjepartsleveranse innebærer ikke vesentlige endringer av kontraktens omfa</w:t>
      </w:r>
      <w:r w:rsidRPr="1092E817" w:rsidR="0A979743">
        <w:rPr>
          <w:rFonts w:asciiTheme="minorHAnsi" w:hAnsiTheme="minorHAnsi" w:cstheme="minorBidi"/>
          <w:sz w:val="24"/>
          <w:szCs w:val="24"/>
        </w:rPr>
        <w:t>ng</w:t>
      </w:r>
    </w:p>
    <w:p w:rsidR="00052630" w:rsidP="00052630" w:rsidRDefault="00052630" w14:paraId="4CD29292" w14:textId="77777777">
      <w:pPr>
        <w:spacing w:beforeAutospacing="1" w:afterAutospacing="1"/>
        <w:rPr>
          <w:rFonts w:ascii="Calibri" w:hAnsi="Calibri" w:eastAsia="Calibri" w:cs="Calibri"/>
          <w:sz w:val="24"/>
          <w:szCs w:val="24"/>
        </w:rPr>
      </w:pPr>
      <w:r>
        <w:rPr>
          <w:rFonts w:ascii="Calibri" w:hAnsi="Calibri" w:eastAsia="Calibri" w:cs="Calibri"/>
          <w:sz w:val="24"/>
          <w:szCs w:val="24"/>
        </w:rPr>
        <w:lastRenderedPageBreak/>
        <w:t>Leverandøren bes tydeliggjøre om behovene knyttet til festeavgifter kan leveres som en integrert del av løsningen, eller tilhørende system som kan oppfylle behovene.</w:t>
      </w:r>
    </w:p>
    <w:p w:rsidR="00052630" w:rsidP="00052630" w:rsidRDefault="00052630" w14:paraId="454DD5F6" w14:textId="77777777">
      <w:pPr>
        <w:pStyle w:val="Overskrift2"/>
        <w:numPr>
          <w:ilvl w:val="1"/>
          <w:numId w:val="29"/>
        </w:numPr>
      </w:pPr>
      <w:bookmarkStart w:name="_Toc223356784" w:id="14"/>
      <w:r>
        <w:t>KRAVTYPE OG EVALUERING</w:t>
      </w:r>
      <w:bookmarkEnd w:id="14"/>
    </w:p>
    <w:p w:rsidR="00052630" w:rsidP="00052630" w:rsidRDefault="00052630" w14:paraId="56161FEC" w14:textId="77777777">
      <w:pPr>
        <w:textAlignment w:val="baseline"/>
        <w:rPr>
          <w:rFonts w:ascii="Calibri" w:hAnsi="Calibri" w:cs="Calibri"/>
          <w:lang w:eastAsia="en-GB"/>
        </w:rPr>
      </w:pPr>
    </w:p>
    <w:p w:rsidRPr="00244353" w:rsidR="00052630" w:rsidP="00052630" w:rsidRDefault="00052630" w14:paraId="29D38D9B" w14:textId="77777777">
      <w:pPr>
        <w:textAlignment w:val="baseline"/>
        <w:rPr>
          <w:rFonts w:ascii="Segoe UI" w:hAnsi="Segoe UI" w:cs="Segoe UI"/>
          <w:sz w:val="18"/>
          <w:szCs w:val="18"/>
          <w:lang w:eastAsia="en-GB"/>
        </w:rPr>
      </w:pPr>
      <w:r w:rsidRPr="00244353">
        <w:rPr>
          <w:rFonts w:ascii="Calibri" w:hAnsi="Calibri" w:cs="Calibri"/>
          <w:lang w:eastAsia="en-GB"/>
        </w:rPr>
        <w:t>Hvert krav er listet med nr., og kategori</w:t>
      </w:r>
      <w:r>
        <w:rPr>
          <w:rFonts w:ascii="Calibri" w:hAnsi="Calibri" w:cs="Calibri"/>
          <w:lang w:eastAsia="en-GB"/>
        </w:rPr>
        <w:t>:</w:t>
      </w:r>
    </w:p>
    <w:p w:rsidRPr="00244353" w:rsidR="00052630" w:rsidP="00052630" w:rsidRDefault="00052630" w14:paraId="33EC4A3A" w14:textId="77777777">
      <w:pPr>
        <w:textAlignment w:val="baseline"/>
        <w:rPr>
          <w:rFonts w:ascii="Segoe UI" w:hAnsi="Segoe UI" w:cs="Segoe UI"/>
          <w:sz w:val="18"/>
          <w:szCs w:val="18"/>
          <w:lang w:eastAsia="en-GB"/>
        </w:rPr>
      </w:pPr>
      <w:r w:rsidRPr="00244353">
        <w:rPr>
          <w:rFonts w:ascii="Calibri" w:hAnsi="Calibri" w:cs="Calibri"/>
          <w:lang w:eastAsia="en-GB"/>
        </w:rPr>
        <w:t> </w:t>
      </w:r>
    </w:p>
    <w:p w:rsidRPr="00244353" w:rsidR="00052630" w:rsidP="1092E817" w:rsidRDefault="00052630" w14:paraId="0AE86186" w14:textId="22C95272">
      <w:pPr>
        <w:textAlignment w:val="baseline"/>
        <w:rPr>
          <w:rFonts w:ascii="Segoe UI" w:hAnsi="Segoe UI" w:cs="Segoe UI"/>
          <w:sz w:val="18"/>
          <w:szCs w:val="18"/>
          <w:lang w:val="en-US" w:eastAsia="en-GB"/>
        </w:rPr>
      </w:pPr>
      <w:r w:rsidRPr="5DF35A4E">
        <w:rPr>
          <w:rFonts w:ascii="Calibri" w:hAnsi="Calibri" w:cs="Calibri"/>
          <w:b/>
          <w:bCs/>
          <w:lang w:eastAsia="en-GB"/>
        </w:rPr>
        <w:t>Kategorier</w:t>
      </w:r>
      <w:r w:rsidRPr="5DF35A4E" w:rsidR="179532EA">
        <w:rPr>
          <w:rFonts w:ascii="Calibri" w:hAnsi="Calibri" w:cs="Calibri"/>
          <w:b/>
          <w:bCs/>
          <w:lang w:eastAsia="en-GB"/>
        </w:rPr>
        <w:t>:</w:t>
      </w:r>
      <w:r>
        <w:tab/>
      </w:r>
      <w:r>
        <w:tab/>
      </w:r>
      <w:r>
        <w:tab/>
      </w:r>
      <w:r>
        <w:tab/>
      </w:r>
      <w:r>
        <w:tab/>
      </w:r>
      <w:r w:rsidRPr="5DF35A4E">
        <w:rPr>
          <w:rFonts w:ascii="Calibri" w:hAnsi="Calibri" w:cs="Calibri"/>
          <w:lang w:eastAsia="en-GB"/>
        </w:rPr>
        <w:t>  </w:t>
      </w:r>
      <w:r w:rsidRPr="5DF35A4E">
        <w:rPr>
          <w:rFonts w:ascii="Calibri" w:hAnsi="Calibri" w:cs="Calibri"/>
          <w:lang w:val="en-US" w:eastAsia="en-GB"/>
        </w:rPr>
        <w:t> </w:t>
      </w:r>
      <w:r>
        <w:br/>
      </w:r>
      <w:r>
        <w:tab/>
      </w:r>
      <w:r>
        <w:tab/>
      </w:r>
      <w:r>
        <w:tab/>
      </w:r>
      <w:r w:rsidRPr="5DF35A4E">
        <w:rPr>
          <w:rFonts w:ascii="Calibri" w:hAnsi="Calibri" w:cs="Calibri"/>
          <w:lang w:val="en-US" w:eastAsia="en-GB"/>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27"/>
        <w:gridCol w:w="6322"/>
      </w:tblGrid>
      <w:tr w:rsidRPr="00244353" w:rsidR="00052630" w:rsidTr="1092E817" w14:paraId="060717D6" w14:textId="77777777">
        <w:trPr>
          <w:trHeight w:val="300"/>
        </w:trPr>
        <w:tc>
          <w:tcPr>
            <w:tcW w:w="4005" w:type="dxa"/>
            <w:tcBorders>
              <w:top w:val="single" w:color="auto" w:sz="6" w:space="0"/>
              <w:left w:val="single" w:color="auto" w:sz="6" w:space="0"/>
              <w:bottom w:val="single" w:color="auto" w:sz="6" w:space="0"/>
              <w:right w:val="single" w:color="auto" w:sz="6" w:space="0"/>
            </w:tcBorders>
            <w:hideMark/>
          </w:tcPr>
          <w:p w:rsidRPr="00244353" w:rsidR="00052630" w:rsidP="00BF065D" w:rsidRDefault="00052630" w14:paraId="0FF20BFA" w14:textId="77777777">
            <w:pPr>
              <w:textAlignment w:val="baseline"/>
              <w:rPr>
                <w:sz w:val="24"/>
                <w:szCs w:val="24"/>
                <w:lang w:eastAsia="en-GB"/>
              </w:rPr>
            </w:pPr>
            <w:r w:rsidRPr="00244353">
              <w:rPr>
                <w:rFonts w:ascii="Calibri" w:hAnsi="Calibri" w:cs="Calibri"/>
                <w:lang w:eastAsia="en-GB"/>
              </w:rPr>
              <w:t>V = Viktig krav</w:t>
            </w:r>
            <w:r w:rsidRPr="00244353">
              <w:rPr>
                <w:rFonts w:ascii="Calibri" w:hAnsi="Calibri" w:cs="Calibri"/>
                <w:lang w:eastAsia="en-GB"/>
              </w:rPr>
              <w:t> </w:t>
            </w:r>
          </w:p>
        </w:tc>
        <w:tc>
          <w:tcPr>
            <w:tcW w:w="9945" w:type="dxa"/>
            <w:tcBorders>
              <w:top w:val="single" w:color="auto" w:sz="6" w:space="0"/>
              <w:left w:val="single" w:color="auto" w:sz="6" w:space="0"/>
              <w:bottom w:val="single" w:color="auto" w:sz="6" w:space="0"/>
              <w:right w:val="single" w:color="000000" w:themeColor="text1" w:sz="12" w:space="0"/>
            </w:tcBorders>
            <w:hideMark/>
          </w:tcPr>
          <w:p w:rsidRPr="00244353" w:rsidR="00052630" w:rsidP="00BF065D" w:rsidRDefault="00052630" w14:paraId="53C2356F" w14:textId="77777777">
            <w:pPr>
              <w:textAlignment w:val="baseline"/>
              <w:rPr>
                <w:sz w:val="24"/>
                <w:szCs w:val="24"/>
                <w:lang w:eastAsia="en-GB"/>
              </w:rPr>
            </w:pPr>
            <w:r w:rsidRPr="00244353">
              <w:rPr>
                <w:rFonts w:ascii="Calibri" w:hAnsi="Calibri" w:cs="Calibri"/>
                <w:lang w:eastAsia="en-GB"/>
              </w:rPr>
              <w:t>Kravet BØR tilfredsstilles. </w:t>
            </w:r>
            <w:r w:rsidRPr="00244353">
              <w:rPr>
                <w:rFonts w:ascii="Calibri" w:hAnsi="Calibri" w:cs="Calibri"/>
                <w:lang w:eastAsia="en-GB"/>
              </w:rPr>
              <w:t> </w:t>
            </w:r>
          </w:p>
          <w:p w:rsidRPr="00244353" w:rsidR="00052630" w:rsidP="00BF065D" w:rsidRDefault="00052630" w14:paraId="5C88C554" w14:textId="77777777">
            <w:pPr>
              <w:textAlignment w:val="baseline"/>
              <w:rPr>
                <w:sz w:val="24"/>
                <w:szCs w:val="24"/>
                <w:lang w:eastAsia="en-GB"/>
              </w:rPr>
            </w:pPr>
            <w:r w:rsidRPr="00244353">
              <w:rPr>
                <w:rFonts w:ascii="Calibri" w:hAnsi="Calibri" w:cs="Calibri"/>
                <w:lang w:eastAsia="en-GB"/>
              </w:rPr>
              <w:t> </w:t>
            </w:r>
          </w:p>
        </w:tc>
      </w:tr>
      <w:tr w:rsidRPr="00244353" w:rsidR="00052630" w:rsidTr="1092E817" w14:paraId="2CCE5735" w14:textId="77777777">
        <w:trPr>
          <w:trHeight w:val="300"/>
        </w:trPr>
        <w:tc>
          <w:tcPr>
            <w:tcW w:w="4005" w:type="dxa"/>
            <w:tcBorders>
              <w:top w:val="single" w:color="auto" w:sz="6" w:space="0"/>
              <w:left w:val="single" w:color="auto" w:sz="6" w:space="0"/>
              <w:bottom w:val="single" w:color="auto" w:sz="6" w:space="0"/>
              <w:right w:val="single" w:color="auto" w:sz="6" w:space="0"/>
            </w:tcBorders>
            <w:hideMark/>
          </w:tcPr>
          <w:p w:rsidRPr="00244353" w:rsidR="00052630" w:rsidP="00BF065D" w:rsidRDefault="00052630" w14:paraId="592A2AEE" w14:textId="77777777">
            <w:pPr>
              <w:textAlignment w:val="baseline"/>
              <w:rPr>
                <w:sz w:val="24"/>
                <w:szCs w:val="24"/>
                <w:lang w:eastAsia="en-GB"/>
              </w:rPr>
            </w:pPr>
            <w:r w:rsidRPr="00244353">
              <w:rPr>
                <w:rFonts w:ascii="Calibri" w:hAnsi="Calibri" w:cs="Calibri"/>
                <w:lang w:eastAsia="en-GB"/>
              </w:rPr>
              <w:t>Ø = Ønskelig krav</w:t>
            </w:r>
            <w:r w:rsidRPr="00244353">
              <w:rPr>
                <w:rFonts w:ascii="Calibri" w:hAnsi="Calibri" w:cs="Calibri"/>
                <w:lang w:eastAsia="en-GB"/>
              </w:rPr>
              <w:t> </w:t>
            </w:r>
          </w:p>
        </w:tc>
        <w:tc>
          <w:tcPr>
            <w:tcW w:w="9945" w:type="dxa"/>
            <w:tcBorders>
              <w:top w:val="single" w:color="auto" w:sz="6" w:space="0"/>
              <w:left w:val="single" w:color="auto" w:sz="6" w:space="0"/>
              <w:bottom w:val="single" w:color="auto" w:sz="6" w:space="0"/>
              <w:right w:val="single" w:color="000000" w:themeColor="text1" w:sz="12" w:space="0"/>
            </w:tcBorders>
            <w:hideMark/>
          </w:tcPr>
          <w:p w:rsidRPr="00244353" w:rsidR="00052630" w:rsidP="1092E817" w:rsidRDefault="00052630" w14:paraId="41BDE386" w14:textId="200AACFD">
            <w:pPr>
              <w:textAlignment w:val="baseline"/>
              <w:rPr>
                <w:sz w:val="24"/>
                <w:szCs w:val="24"/>
                <w:lang w:val="en-US" w:eastAsia="en-GB"/>
              </w:rPr>
            </w:pPr>
            <w:r w:rsidRPr="1092E817">
              <w:rPr>
                <w:rFonts w:ascii="Calibri" w:hAnsi="Calibri" w:cs="Calibri"/>
                <w:lang w:eastAsia="en-GB"/>
              </w:rPr>
              <w:t>Kravet BØR tilfredsstilles, men anses noe mindre viktig enn</w:t>
            </w:r>
            <w:r w:rsidRPr="1092E817" w:rsidR="4C270738">
              <w:rPr>
                <w:rFonts w:ascii="Calibri" w:hAnsi="Calibri" w:cs="Calibri"/>
                <w:lang w:eastAsia="en-GB"/>
              </w:rPr>
              <w:t xml:space="preserve"> de viktige kravene.</w:t>
            </w:r>
            <w:r w:rsidRPr="1092E817">
              <w:rPr>
                <w:rFonts w:ascii="Calibri" w:hAnsi="Calibri" w:cs="Calibri"/>
                <w:lang w:eastAsia="en-GB"/>
              </w:rPr>
              <w:t> Kravet tillegges lavere vekt enn de viktige kravene</w:t>
            </w:r>
            <w:r w:rsidRPr="1092E817">
              <w:rPr>
                <w:rFonts w:ascii="Calibri" w:hAnsi="Calibri" w:cs="Calibri"/>
                <w:lang w:val="en-US" w:eastAsia="en-GB"/>
              </w:rPr>
              <w:t> </w:t>
            </w:r>
          </w:p>
        </w:tc>
      </w:tr>
    </w:tbl>
    <w:p w:rsidRPr="00244353" w:rsidR="00052630" w:rsidP="00052630" w:rsidRDefault="00052630" w14:paraId="02F469B2" w14:textId="77777777">
      <w:pPr>
        <w:textAlignment w:val="baseline"/>
        <w:rPr>
          <w:rFonts w:ascii="Segoe UI" w:hAnsi="Segoe UI" w:cs="Segoe UI"/>
          <w:sz w:val="18"/>
          <w:szCs w:val="18"/>
          <w:lang w:eastAsia="en-GB"/>
        </w:rPr>
      </w:pPr>
      <w:r w:rsidRPr="00244353">
        <w:rPr>
          <w:rFonts w:ascii="Calibri" w:hAnsi="Calibri" w:cs="Calibri"/>
          <w:lang w:eastAsia="en-GB"/>
        </w:rPr>
        <w:t> </w:t>
      </w:r>
    </w:p>
    <w:p w:rsidRPr="00244353" w:rsidR="00052630" w:rsidP="00052630" w:rsidRDefault="00052630" w14:paraId="7587722E" w14:textId="77777777">
      <w:pPr>
        <w:textAlignment w:val="baseline"/>
        <w:rPr>
          <w:rFonts w:ascii="Segoe UI" w:hAnsi="Segoe UI" w:cs="Segoe UI"/>
          <w:sz w:val="18"/>
          <w:szCs w:val="18"/>
          <w:lang w:eastAsia="en-GB"/>
        </w:rPr>
      </w:pPr>
      <w:r w:rsidRPr="00244353">
        <w:rPr>
          <w:rFonts w:ascii="Calibri" w:hAnsi="Calibri" w:cs="Calibri"/>
          <w:b/>
          <w:bCs/>
          <w:lang w:eastAsia="en-GB"/>
        </w:rPr>
        <w:t>Evaluering:</w:t>
      </w:r>
      <w:r w:rsidRPr="00244353">
        <w:rPr>
          <w:rFonts w:ascii="Calibri" w:hAnsi="Calibri" w:cs="Calibri"/>
          <w:lang w:eastAsia="en-GB"/>
        </w:rPr>
        <w:t> </w:t>
      </w:r>
    </w:p>
    <w:p w:rsidRPr="00244353" w:rsidR="00052630" w:rsidP="00052630" w:rsidRDefault="00052630" w14:paraId="68344878" w14:textId="77777777">
      <w:pPr>
        <w:textAlignment w:val="baseline"/>
        <w:rPr>
          <w:rFonts w:ascii="Segoe UI" w:hAnsi="Segoe UI" w:cs="Segoe UI"/>
          <w:sz w:val="18"/>
          <w:szCs w:val="18"/>
          <w:lang w:eastAsia="en-GB"/>
        </w:rPr>
      </w:pPr>
      <w:r w:rsidRPr="00244353">
        <w:rPr>
          <w:rFonts w:ascii="Calibri" w:hAnsi="Calibri" w:cs="Calibri"/>
          <w:lang w:eastAsia="en-GB"/>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25"/>
        <w:gridCol w:w="6424"/>
      </w:tblGrid>
      <w:tr w:rsidRPr="00244353" w:rsidR="00052630" w:rsidTr="00BF065D" w14:paraId="6285A12A" w14:textId="77777777">
        <w:trPr>
          <w:trHeight w:val="765"/>
        </w:trPr>
        <w:tc>
          <w:tcPr>
            <w:tcW w:w="3945" w:type="dxa"/>
            <w:tcBorders>
              <w:top w:val="single" w:color="auto" w:sz="6" w:space="0"/>
              <w:left w:val="single" w:color="000000" w:sz="12" w:space="0"/>
              <w:bottom w:val="single" w:color="auto" w:sz="6" w:space="0"/>
              <w:right w:val="single" w:color="auto" w:sz="6" w:space="0"/>
            </w:tcBorders>
            <w:hideMark/>
          </w:tcPr>
          <w:p w:rsidRPr="00244353" w:rsidR="00052630" w:rsidP="00BF065D" w:rsidRDefault="00052630" w14:paraId="38CD1ACE" w14:textId="77777777">
            <w:pPr>
              <w:textAlignment w:val="baseline"/>
              <w:rPr>
                <w:sz w:val="24"/>
                <w:szCs w:val="24"/>
                <w:lang w:eastAsia="en-GB"/>
              </w:rPr>
            </w:pPr>
            <w:r w:rsidRPr="00244353">
              <w:rPr>
                <w:rFonts w:ascii="Calibri" w:hAnsi="Calibri" w:cs="Calibri"/>
                <w:lang w:eastAsia="en-GB"/>
              </w:rPr>
              <w:t>B = Basiskrav</w:t>
            </w:r>
            <w:r w:rsidRPr="00244353">
              <w:rPr>
                <w:rFonts w:ascii="Calibri" w:hAnsi="Calibri" w:cs="Calibri"/>
                <w:lang w:eastAsia="en-GB"/>
              </w:rPr>
              <w:t> </w:t>
            </w:r>
          </w:p>
        </w:tc>
        <w:tc>
          <w:tcPr>
            <w:tcW w:w="9840" w:type="dxa"/>
            <w:tcBorders>
              <w:top w:val="single" w:color="auto" w:sz="6" w:space="0"/>
              <w:left w:val="single" w:color="auto" w:sz="6" w:space="0"/>
              <w:bottom w:val="single" w:color="auto" w:sz="6" w:space="0"/>
              <w:right w:val="single" w:color="auto" w:sz="6" w:space="0"/>
            </w:tcBorders>
            <w:hideMark/>
          </w:tcPr>
          <w:p w:rsidRPr="00244353" w:rsidR="00052630" w:rsidP="00BF065D" w:rsidRDefault="00052630" w14:paraId="2F8A2A4D" w14:textId="77777777">
            <w:pPr>
              <w:textAlignment w:val="baseline"/>
              <w:rPr>
                <w:sz w:val="24"/>
                <w:szCs w:val="24"/>
                <w:lang w:eastAsia="en-GB"/>
              </w:rPr>
            </w:pPr>
            <w:r w:rsidRPr="00244353">
              <w:rPr>
                <w:rFonts w:ascii="Calibri" w:hAnsi="Calibri" w:cs="Calibri"/>
                <w:lang w:eastAsia="en-GB"/>
              </w:rPr>
              <w:t>Tilbyder bekrefter eller avkrefter (Ja eller Nei) om funksjonaliteten leveres. Hvis tilbyder kun oppfyller deler av kravet, skal det fremkomme tydelig i besvarelsen.</w:t>
            </w:r>
            <w:r w:rsidRPr="00244353">
              <w:rPr>
                <w:rFonts w:ascii="Calibri" w:hAnsi="Calibri" w:cs="Calibri"/>
                <w:lang w:eastAsia="en-GB"/>
              </w:rPr>
              <w:t> </w:t>
            </w:r>
          </w:p>
        </w:tc>
      </w:tr>
      <w:tr w:rsidRPr="00244353" w:rsidR="00052630" w:rsidTr="00BF065D" w14:paraId="16CFE4C6" w14:textId="77777777">
        <w:trPr>
          <w:trHeight w:val="300"/>
        </w:trPr>
        <w:tc>
          <w:tcPr>
            <w:tcW w:w="3945" w:type="dxa"/>
            <w:tcBorders>
              <w:top w:val="single" w:color="auto" w:sz="6" w:space="0"/>
              <w:left w:val="single" w:color="000000" w:sz="12" w:space="0"/>
              <w:bottom w:val="single" w:color="auto" w:sz="6" w:space="0"/>
              <w:right w:val="single" w:color="auto" w:sz="6" w:space="0"/>
            </w:tcBorders>
            <w:hideMark/>
          </w:tcPr>
          <w:p w:rsidRPr="00244353" w:rsidR="00052630" w:rsidP="00BF065D" w:rsidRDefault="00052630" w14:paraId="3B84B641" w14:textId="77777777">
            <w:pPr>
              <w:textAlignment w:val="baseline"/>
              <w:rPr>
                <w:sz w:val="24"/>
                <w:szCs w:val="24"/>
                <w:lang w:eastAsia="en-GB"/>
              </w:rPr>
            </w:pPr>
            <w:r w:rsidRPr="00244353">
              <w:rPr>
                <w:rFonts w:ascii="Calibri" w:hAnsi="Calibri" w:cs="Calibri"/>
                <w:lang w:eastAsia="en-GB"/>
              </w:rPr>
              <w:t>K = Komplekse krav</w:t>
            </w:r>
            <w:r w:rsidRPr="00244353">
              <w:rPr>
                <w:rFonts w:ascii="Calibri" w:hAnsi="Calibri" w:cs="Calibri"/>
                <w:lang w:eastAsia="en-GB"/>
              </w:rPr>
              <w:t> </w:t>
            </w:r>
          </w:p>
        </w:tc>
        <w:tc>
          <w:tcPr>
            <w:tcW w:w="9840" w:type="dxa"/>
            <w:tcBorders>
              <w:top w:val="single" w:color="auto" w:sz="6" w:space="0"/>
              <w:left w:val="single" w:color="auto" w:sz="6" w:space="0"/>
              <w:bottom w:val="single" w:color="auto" w:sz="6" w:space="0"/>
              <w:right w:val="single" w:color="auto" w:sz="6" w:space="0"/>
            </w:tcBorders>
            <w:hideMark/>
          </w:tcPr>
          <w:p w:rsidRPr="00244353" w:rsidR="00052630" w:rsidP="00BF065D" w:rsidRDefault="00052630" w14:paraId="6D50A7F6" w14:textId="77777777">
            <w:pPr>
              <w:textAlignment w:val="baseline"/>
              <w:rPr>
                <w:sz w:val="24"/>
                <w:szCs w:val="24"/>
                <w:lang w:eastAsia="en-GB"/>
              </w:rPr>
            </w:pPr>
            <w:r w:rsidRPr="00244353">
              <w:rPr>
                <w:rFonts w:ascii="Calibri" w:hAnsi="Calibri" w:cs="Calibri"/>
                <w:lang w:eastAsia="en-GB"/>
              </w:rPr>
              <w:t>Krav hvor leverandør beskriver funksjonalitet, og hvordan kravet oppfylles. Komplekse krav blir evaluert som del av vurderingen. </w:t>
            </w:r>
            <w:r w:rsidRPr="00244353">
              <w:rPr>
                <w:rFonts w:ascii="Calibri" w:hAnsi="Calibri" w:cs="Calibri"/>
                <w:lang w:eastAsia="en-GB"/>
              </w:rPr>
              <w:t> </w:t>
            </w:r>
          </w:p>
          <w:p w:rsidRPr="00244353" w:rsidR="00052630" w:rsidP="00BF065D" w:rsidRDefault="00052630" w14:paraId="4A488C17" w14:textId="77777777">
            <w:pPr>
              <w:textAlignment w:val="baseline"/>
              <w:rPr>
                <w:sz w:val="24"/>
                <w:szCs w:val="24"/>
                <w:lang w:eastAsia="en-GB"/>
              </w:rPr>
            </w:pPr>
            <w:r w:rsidRPr="00244353">
              <w:rPr>
                <w:rFonts w:ascii="Calibri" w:hAnsi="Calibri" w:cs="Calibri"/>
                <w:lang w:eastAsia="en-GB"/>
              </w:rPr>
              <w:t> </w:t>
            </w:r>
          </w:p>
          <w:p w:rsidRPr="00244353" w:rsidR="00052630" w:rsidP="00BF065D" w:rsidRDefault="00052630" w14:paraId="5C3334A2" w14:textId="77777777">
            <w:pPr>
              <w:textAlignment w:val="baseline"/>
              <w:rPr>
                <w:sz w:val="24"/>
                <w:szCs w:val="24"/>
                <w:lang w:eastAsia="en-GB"/>
              </w:rPr>
            </w:pPr>
            <w:r w:rsidRPr="00244353">
              <w:rPr>
                <w:rFonts w:ascii="Calibri" w:hAnsi="Calibri" w:cs="Calibri"/>
                <w:lang w:eastAsia="en-GB"/>
              </w:rPr>
              <w:t>For krav som anses oppfylt, men ikke gir noen merverdi utover minimumsforlangende, gis score 3. </w:t>
            </w:r>
            <w:r w:rsidRPr="00244353">
              <w:rPr>
                <w:rFonts w:ascii="Calibri" w:hAnsi="Calibri" w:cs="Calibri"/>
                <w:lang w:eastAsia="en-GB"/>
              </w:rPr>
              <w:t> </w:t>
            </w:r>
          </w:p>
          <w:p w:rsidRPr="00244353" w:rsidR="00052630" w:rsidP="00BF065D" w:rsidRDefault="00052630" w14:paraId="3377025E" w14:textId="77777777">
            <w:pPr>
              <w:textAlignment w:val="baseline"/>
              <w:rPr>
                <w:sz w:val="24"/>
                <w:szCs w:val="24"/>
                <w:lang w:eastAsia="en-GB"/>
              </w:rPr>
            </w:pPr>
            <w:r w:rsidRPr="00244353">
              <w:rPr>
                <w:rFonts w:ascii="Calibri" w:hAnsi="Calibri" w:cs="Calibri"/>
                <w:lang w:eastAsia="en-GB"/>
              </w:rPr>
              <w:t> </w:t>
            </w:r>
          </w:p>
          <w:p w:rsidRPr="00244353" w:rsidR="00052630" w:rsidP="00BF065D" w:rsidRDefault="00052630" w14:paraId="77A2AFFB" w14:textId="77777777">
            <w:pPr>
              <w:textAlignment w:val="baseline"/>
              <w:rPr>
                <w:sz w:val="24"/>
                <w:szCs w:val="24"/>
                <w:lang w:eastAsia="en-GB"/>
              </w:rPr>
            </w:pPr>
            <w:r w:rsidRPr="00244353">
              <w:rPr>
                <w:rFonts w:ascii="Calibri" w:hAnsi="Calibri" w:cs="Calibri"/>
                <w:lang w:eastAsia="en-GB"/>
              </w:rPr>
              <w:t>For krav som anses oppfylt, og gir oppdragsgiver merverdi utover minimumsforlangende, vil den tilbudte merverdi bli evaluert og gitt høyere score enn 3, men maksimalt 5</w:t>
            </w:r>
            <w:r w:rsidRPr="00244353">
              <w:rPr>
                <w:rFonts w:ascii="Calibri" w:hAnsi="Calibri" w:cs="Calibri"/>
                <w:lang w:eastAsia="en-GB"/>
              </w:rPr>
              <w:t> </w:t>
            </w:r>
          </w:p>
          <w:p w:rsidRPr="00244353" w:rsidR="00052630" w:rsidP="00BF065D" w:rsidRDefault="00052630" w14:paraId="3746163D" w14:textId="77777777">
            <w:pPr>
              <w:textAlignment w:val="baseline"/>
              <w:rPr>
                <w:sz w:val="24"/>
                <w:szCs w:val="24"/>
                <w:lang w:eastAsia="en-GB"/>
              </w:rPr>
            </w:pPr>
            <w:r w:rsidRPr="00244353">
              <w:rPr>
                <w:rFonts w:ascii="Calibri" w:hAnsi="Calibri" w:cs="Calibri"/>
                <w:lang w:eastAsia="en-GB"/>
              </w:rPr>
              <w:t> </w:t>
            </w:r>
          </w:p>
        </w:tc>
      </w:tr>
    </w:tbl>
    <w:p w:rsidR="00052630" w:rsidP="3C8C439F" w:rsidRDefault="00052630" w14:paraId="771A739F" w14:textId="77777777">
      <w:pPr>
        <w:spacing w:beforeAutospacing="1" w:afterAutospacing="1"/>
        <w:rPr>
          <w:rFonts w:ascii="Calibri" w:hAnsi="Calibri" w:eastAsia="Calibri" w:cs="Calibri"/>
          <w:sz w:val="24"/>
          <w:szCs w:val="24"/>
        </w:rPr>
      </w:pPr>
    </w:p>
    <w:p w:rsidR="3C8C439F" w:rsidP="3C8C439F" w:rsidRDefault="3C8C439F" w14:paraId="3416B20F" w14:textId="2C0B256A">
      <w:pPr>
        <w:pStyle w:val="Liste-forts"/>
      </w:pPr>
    </w:p>
    <w:p w:rsidR="00052630" w:rsidRDefault="00052630" w14:paraId="045B5E4A" w14:textId="77777777">
      <w:pPr>
        <w:spacing w:after="160" w:line="259" w:lineRule="auto"/>
        <w:rPr>
          <w:rFonts w:cs="Arial" w:asciiTheme="minorHAnsi" w:hAnsiTheme="minorHAnsi"/>
          <w:b/>
          <w:bCs/>
          <w:sz w:val="24"/>
          <w:szCs w:val="24"/>
        </w:rPr>
      </w:pPr>
      <w:bookmarkStart w:name="_Toc534621632" w:id="15"/>
      <w:bookmarkStart w:name="_Toc534972310" w:id="16"/>
      <w:bookmarkStart w:name="_Toc10395599" w:id="17"/>
      <w:r>
        <w:br w:type="page"/>
      </w:r>
    </w:p>
    <w:p w:rsidRPr="00042086" w:rsidR="00042086" w:rsidP="00042086" w:rsidRDefault="00042086" w14:paraId="146C01DA" w14:textId="2DC547AC">
      <w:pPr>
        <w:pStyle w:val="Overskrift1"/>
      </w:pPr>
      <w:bookmarkStart w:name="_Toc223356785" w:id="18"/>
      <w:r>
        <w:lastRenderedPageBreak/>
        <w:t>GENERELLE KRAV</w:t>
      </w:r>
      <w:bookmarkEnd w:id="15"/>
      <w:bookmarkEnd w:id="16"/>
      <w:bookmarkEnd w:id="17"/>
      <w:bookmarkEnd w:id="18"/>
    </w:p>
    <w:p w:rsidRPr="00042086" w:rsidR="00042086" w:rsidP="00042086" w:rsidRDefault="00042086" w14:paraId="0E8FC2DE" w14:textId="77777777">
      <w:pPr>
        <w:pStyle w:val="Overskrift2"/>
        <w:rPr>
          <w:rFonts w:ascii="Calibri" w:hAnsi="Calibri" w:cs="Calibri"/>
        </w:rPr>
      </w:pPr>
      <w:bookmarkStart w:name="_Toc438124186" w:id="19"/>
      <w:bookmarkStart w:name="_Toc438127263" w:id="20"/>
      <w:bookmarkStart w:name="_Toc438128056" w:id="21"/>
      <w:bookmarkStart w:name="_Toc438129930" w:id="22"/>
      <w:bookmarkStart w:name="_Toc438130031" w:id="23"/>
      <w:bookmarkStart w:name="_Toc442439982" w:id="24"/>
      <w:bookmarkStart w:name="_Toc534621633" w:id="25"/>
      <w:bookmarkStart w:name="_Toc534972311" w:id="26"/>
      <w:bookmarkStart w:name="_Toc10395600" w:id="27"/>
      <w:bookmarkStart w:name="_Toc223356786" w:id="28"/>
      <w:r w:rsidRPr="00042086">
        <w:rPr>
          <w:rFonts w:ascii="Calibri" w:hAnsi="Calibri" w:cs="Calibri"/>
        </w:rPr>
        <w:t>MÅLBILDE</w:t>
      </w:r>
      <w:bookmarkEnd w:id="19"/>
      <w:bookmarkEnd w:id="20"/>
      <w:bookmarkEnd w:id="21"/>
      <w:bookmarkEnd w:id="22"/>
      <w:bookmarkEnd w:id="23"/>
      <w:bookmarkEnd w:id="24"/>
      <w:bookmarkEnd w:id="25"/>
      <w:bookmarkEnd w:id="26"/>
      <w:bookmarkEnd w:id="27"/>
      <w:bookmarkEnd w:id="28"/>
    </w:p>
    <w:p w:rsidRPr="000469D1" w:rsidR="00B403FC" w:rsidP="00B403FC" w:rsidRDefault="00B403FC" w14:paraId="56EAA734" w14:textId="77777777">
      <w:pPr>
        <w:pStyle w:val="Default"/>
        <w:rPr>
          <w:sz w:val="22"/>
          <w:szCs w:val="22"/>
        </w:rPr>
      </w:pPr>
      <w:r w:rsidRPr="000469D1">
        <w:rPr>
          <w:sz w:val="22"/>
          <w:szCs w:val="22"/>
        </w:rPr>
        <w:t xml:space="preserve">For denne anskaffelsen vil følgende prinsipper være gjeldende </w:t>
      </w:r>
    </w:p>
    <w:p w:rsidRPr="000469D1" w:rsidR="00924E24" w:rsidP="00B403FC" w:rsidRDefault="00924E24" w14:paraId="1FA881A8" w14:textId="77777777">
      <w:pPr>
        <w:pStyle w:val="Default"/>
        <w:rPr>
          <w:b/>
          <w:bCs/>
          <w:sz w:val="22"/>
          <w:szCs w:val="22"/>
        </w:rPr>
      </w:pPr>
    </w:p>
    <w:p w:rsidRPr="000469D1" w:rsidR="00B403FC" w:rsidP="00B403FC" w:rsidRDefault="00B403FC" w14:paraId="031D63E4" w14:textId="6097190A">
      <w:pPr>
        <w:pStyle w:val="Default"/>
        <w:rPr>
          <w:sz w:val="22"/>
          <w:szCs w:val="22"/>
        </w:rPr>
      </w:pPr>
      <w:r w:rsidRPr="000469D1">
        <w:rPr>
          <w:b/>
          <w:bCs/>
          <w:sz w:val="22"/>
          <w:szCs w:val="22"/>
        </w:rPr>
        <w:t xml:space="preserve">Kompetanse og kapasitet </w:t>
      </w:r>
    </w:p>
    <w:p w:rsidRPr="000469D1" w:rsidR="00542684" w:rsidP="00B403FC" w:rsidRDefault="00924E24" w14:paraId="7269D925" w14:textId="77777777">
      <w:pPr>
        <w:pStyle w:val="Default"/>
        <w:rPr>
          <w:sz w:val="22"/>
          <w:szCs w:val="22"/>
        </w:rPr>
      </w:pPr>
      <w:r w:rsidRPr="000469D1">
        <w:rPr>
          <w:sz w:val="22"/>
          <w:szCs w:val="22"/>
        </w:rPr>
        <w:t>Tønsberg kommune ønsker samarbeid med</w:t>
      </w:r>
      <w:r w:rsidRPr="000469D1" w:rsidR="00B403FC">
        <w:rPr>
          <w:sz w:val="22"/>
          <w:szCs w:val="22"/>
        </w:rPr>
        <w:t xml:space="preserve"> tilbydere </w:t>
      </w:r>
      <w:r w:rsidRPr="000469D1">
        <w:rPr>
          <w:sz w:val="22"/>
          <w:szCs w:val="22"/>
        </w:rPr>
        <w:t>som har</w:t>
      </w:r>
      <w:r w:rsidRPr="000469D1" w:rsidR="00B403FC">
        <w:rPr>
          <w:sz w:val="22"/>
          <w:szCs w:val="22"/>
        </w:rPr>
        <w:t xml:space="preserve"> kvalifikasjoner og erfaring fra lignende prosjekter som kan dokumenteres. Samtidig må tilbyderen ha nødvendig kapasitet til å levere løsninger og tjenester på en god måte, inkludert dokumentasjon. Evne til å sikre nødvendig kunnskapsoverføring til </w:t>
      </w:r>
      <w:r w:rsidRPr="000469D1" w:rsidR="00542684">
        <w:rPr>
          <w:sz w:val="22"/>
          <w:szCs w:val="22"/>
        </w:rPr>
        <w:t xml:space="preserve">brukerne av systemet </w:t>
      </w:r>
      <w:r w:rsidRPr="000469D1" w:rsidR="00B403FC">
        <w:rPr>
          <w:sz w:val="22"/>
          <w:szCs w:val="22"/>
        </w:rPr>
        <w:t>er også viktig.</w:t>
      </w:r>
    </w:p>
    <w:p w:rsidRPr="000469D1" w:rsidR="00B403FC" w:rsidP="00B403FC" w:rsidRDefault="00B403FC" w14:paraId="198DC7D2" w14:textId="644CD3E5">
      <w:pPr>
        <w:pStyle w:val="Default"/>
        <w:rPr>
          <w:sz w:val="22"/>
          <w:szCs w:val="22"/>
        </w:rPr>
      </w:pPr>
      <w:r w:rsidRPr="000469D1">
        <w:rPr>
          <w:sz w:val="22"/>
          <w:szCs w:val="22"/>
        </w:rPr>
        <w:t xml:space="preserve"> </w:t>
      </w:r>
    </w:p>
    <w:p w:rsidRPr="000469D1" w:rsidR="00B403FC" w:rsidP="00B403FC" w:rsidRDefault="00B403FC" w14:paraId="6F377A49" w14:textId="77777777">
      <w:pPr>
        <w:pStyle w:val="Default"/>
        <w:rPr>
          <w:sz w:val="22"/>
          <w:szCs w:val="22"/>
        </w:rPr>
      </w:pPr>
      <w:r w:rsidRPr="000469D1">
        <w:rPr>
          <w:b/>
          <w:bCs/>
          <w:sz w:val="22"/>
          <w:szCs w:val="22"/>
        </w:rPr>
        <w:t xml:space="preserve">Trygg teknologi </w:t>
      </w:r>
    </w:p>
    <w:p w:rsidRPr="000469D1" w:rsidR="00B403FC" w:rsidP="00B403FC" w:rsidRDefault="00542684" w14:paraId="3E5B3FCD" w14:textId="196AEA73">
      <w:pPr>
        <w:pStyle w:val="Default"/>
        <w:rPr>
          <w:sz w:val="22"/>
          <w:szCs w:val="22"/>
        </w:rPr>
      </w:pPr>
      <w:r w:rsidRPr="000469D1">
        <w:rPr>
          <w:sz w:val="22"/>
          <w:szCs w:val="22"/>
        </w:rPr>
        <w:t xml:space="preserve">Kunden </w:t>
      </w:r>
      <w:r w:rsidRPr="000469D1" w:rsidR="00B403FC">
        <w:rPr>
          <w:sz w:val="22"/>
          <w:szCs w:val="22"/>
        </w:rPr>
        <w:t xml:space="preserve">ser etter velprøvd teknologi og løsninger som i så stor grad som mulig er benyttet hos andre tilsvarende aktører. </w:t>
      </w:r>
    </w:p>
    <w:p w:rsidRPr="000469D1" w:rsidR="00542684" w:rsidP="00B403FC" w:rsidRDefault="00542684" w14:paraId="1313A8D9" w14:textId="77777777">
      <w:pPr>
        <w:pStyle w:val="Default"/>
        <w:rPr>
          <w:b/>
          <w:bCs/>
          <w:sz w:val="22"/>
          <w:szCs w:val="22"/>
        </w:rPr>
      </w:pPr>
    </w:p>
    <w:p w:rsidRPr="000469D1" w:rsidR="00B403FC" w:rsidP="00B403FC" w:rsidRDefault="00B403FC" w14:paraId="4DAB69EC" w14:textId="423BC9A2">
      <w:pPr>
        <w:pStyle w:val="Default"/>
        <w:rPr>
          <w:sz w:val="22"/>
          <w:szCs w:val="22"/>
        </w:rPr>
      </w:pPr>
      <w:r w:rsidRPr="5F3B37EC">
        <w:rPr>
          <w:b/>
          <w:bCs/>
          <w:sz w:val="22"/>
          <w:szCs w:val="22"/>
        </w:rPr>
        <w:t>Datasent</w:t>
      </w:r>
      <w:r w:rsidRPr="5F3B37EC" w:rsidR="3DF70FD9">
        <w:rPr>
          <w:b/>
          <w:bCs/>
          <w:sz w:val="22"/>
          <w:szCs w:val="22"/>
        </w:rPr>
        <w:t>rert</w:t>
      </w:r>
      <w:r w:rsidRPr="5F3B37EC">
        <w:rPr>
          <w:b/>
          <w:bCs/>
          <w:sz w:val="22"/>
          <w:szCs w:val="22"/>
        </w:rPr>
        <w:t xml:space="preserve"> </w:t>
      </w:r>
    </w:p>
    <w:p w:rsidRPr="000469D1" w:rsidR="00B403FC" w:rsidP="00B403FC" w:rsidRDefault="00B403FC" w14:paraId="440B6364" w14:textId="0C377FCF">
      <w:pPr>
        <w:pStyle w:val="Default"/>
        <w:rPr>
          <w:sz w:val="22"/>
          <w:szCs w:val="22"/>
        </w:rPr>
      </w:pPr>
      <w:r w:rsidRPr="000469D1">
        <w:rPr>
          <w:sz w:val="22"/>
          <w:szCs w:val="22"/>
        </w:rPr>
        <w:t>Tilgang på data og statistikk fra løsningen til å kunne gjøre nødvendige analyser</w:t>
      </w:r>
      <w:r w:rsidRPr="000469D1" w:rsidR="00542684">
        <w:rPr>
          <w:sz w:val="22"/>
          <w:szCs w:val="22"/>
        </w:rPr>
        <w:t xml:space="preserve"> og </w:t>
      </w:r>
      <w:r w:rsidRPr="000469D1" w:rsidR="00497A76">
        <w:rPr>
          <w:sz w:val="22"/>
          <w:szCs w:val="22"/>
        </w:rPr>
        <w:t xml:space="preserve">oppdage forbedringsområder i </w:t>
      </w:r>
      <w:r w:rsidRPr="000469D1">
        <w:rPr>
          <w:sz w:val="22"/>
          <w:szCs w:val="22"/>
        </w:rPr>
        <w:t xml:space="preserve">egen virksomhet vil være sentralt. </w:t>
      </w:r>
    </w:p>
    <w:p w:rsidRPr="000469D1" w:rsidR="00542684" w:rsidP="00B403FC" w:rsidRDefault="00542684" w14:paraId="0530552E" w14:textId="77777777">
      <w:pPr>
        <w:pStyle w:val="Default"/>
        <w:rPr>
          <w:b/>
          <w:bCs/>
          <w:sz w:val="22"/>
          <w:szCs w:val="22"/>
        </w:rPr>
      </w:pPr>
    </w:p>
    <w:p w:rsidRPr="000469D1" w:rsidR="00B403FC" w:rsidP="00B403FC" w:rsidRDefault="00B403FC" w14:paraId="03F0D94F" w14:textId="744138E3">
      <w:pPr>
        <w:pStyle w:val="Default"/>
        <w:rPr>
          <w:sz w:val="22"/>
          <w:szCs w:val="22"/>
        </w:rPr>
      </w:pPr>
      <w:r w:rsidRPr="000469D1">
        <w:rPr>
          <w:b/>
          <w:bCs/>
          <w:sz w:val="22"/>
          <w:szCs w:val="22"/>
        </w:rPr>
        <w:t xml:space="preserve">Partnerskap </w:t>
      </w:r>
    </w:p>
    <w:p w:rsidRPr="000469D1" w:rsidR="00B403FC" w:rsidP="00B403FC" w:rsidRDefault="00497A76" w14:paraId="49CD6758" w14:textId="0DD2AC7C">
      <w:pPr>
        <w:pStyle w:val="Default"/>
        <w:rPr>
          <w:sz w:val="22"/>
          <w:szCs w:val="22"/>
        </w:rPr>
      </w:pPr>
      <w:r w:rsidRPr="000469D1">
        <w:rPr>
          <w:sz w:val="22"/>
          <w:szCs w:val="22"/>
        </w:rPr>
        <w:t xml:space="preserve">Tønsberg </w:t>
      </w:r>
      <w:r w:rsidRPr="000469D1" w:rsidR="00B403FC">
        <w:rPr>
          <w:sz w:val="22"/>
          <w:szCs w:val="22"/>
        </w:rPr>
        <w:t xml:space="preserve">ser styrken i å etablere gode partnerskap med sine leverandører innenfor rammen av mulighetsrommet i offentlige anskaffelser. Tilbydere forventes å ha et langsiktig perspektiv med hensyn til å supportere tilbudte løsninger over tid. </w:t>
      </w:r>
    </w:p>
    <w:p w:rsidRPr="000469D1" w:rsidR="00542684" w:rsidP="00B403FC" w:rsidRDefault="00542684" w14:paraId="044E10F2" w14:textId="77777777">
      <w:pPr>
        <w:pStyle w:val="Default"/>
        <w:rPr>
          <w:b/>
          <w:bCs/>
          <w:sz w:val="22"/>
          <w:szCs w:val="22"/>
        </w:rPr>
      </w:pPr>
    </w:p>
    <w:p w:rsidRPr="000469D1" w:rsidR="00B403FC" w:rsidP="00B403FC" w:rsidRDefault="00B403FC" w14:paraId="680264EC" w14:textId="2A406ACD">
      <w:pPr>
        <w:pStyle w:val="Default"/>
        <w:rPr>
          <w:sz w:val="22"/>
          <w:szCs w:val="22"/>
        </w:rPr>
      </w:pPr>
      <w:r w:rsidRPr="000469D1">
        <w:rPr>
          <w:b/>
          <w:bCs/>
          <w:sz w:val="22"/>
          <w:szCs w:val="22"/>
        </w:rPr>
        <w:t xml:space="preserve">Integrasjoner </w:t>
      </w:r>
    </w:p>
    <w:p w:rsidRPr="000469D1" w:rsidR="00B403FC" w:rsidP="00B403FC" w:rsidRDefault="00B403FC" w14:paraId="3EE6964A" w14:textId="77777777">
      <w:pPr>
        <w:pStyle w:val="Default"/>
        <w:rPr>
          <w:sz w:val="22"/>
          <w:szCs w:val="22"/>
        </w:rPr>
      </w:pPr>
      <w:r w:rsidRPr="000469D1">
        <w:rPr>
          <w:sz w:val="22"/>
          <w:szCs w:val="22"/>
        </w:rPr>
        <w:t xml:space="preserve">Løsningen må kunne integreres med andre systemer uten unødvendige hindringer fra leverandøren sin side. </w:t>
      </w:r>
    </w:p>
    <w:p w:rsidRPr="000469D1" w:rsidR="00542684" w:rsidP="00B403FC" w:rsidRDefault="00542684" w14:paraId="3170F29C" w14:textId="77777777">
      <w:pPr>
        <w:pStyle w:val="Default"/>
        <w:rPr>
          <w:b/>
          <w:bCs/>
          <w:sz w:val="22"/>
          <w:szCs w:val="22"/>
        </w:rPr>
      </w:pPr>
    </w:p>
    <w:p w:rsidRPr="000469D1" w:rsidR="00B403FC" w:rsidP="00B403FC" w:rsidRDefault="00B403FC" w14:paraId="2F206595" w14:textId="41ECB88E">
      <w:pPr>
        <w:pStyle w:val="Default"/>
        <w:rPr>
          <w:b/>
          <w:bCs/>
          <w:sz w:val="22"/>
          <w:szCs w:val="22"/>
        </w:rPr>
      </w:pPr>
      <w:r w:rsidRPr="000469D1">
        <w:rPr>
          <w:b/>
          <w:bCs/>
          <w:sz w:val="22"/>
          <w:szCs w:val="22"/>
        </w:rPr>
        <w:t xml:space="preserve">Sikkerhet </w:t>
      </w:r>
    </w:p>
    <w:p w:rsidR="00B403FC" w:rsidP="00B403FC" w:rsidRDefault="00B403FC" w14:paraId="2E965F98" w14:textId="08E5D0A9">
      <w:pPr>
        <w:rPr>
          <w:rFonts w:ascii="Calibri" w:hAnsi="Calibri" w:cs="Calibri" w:eastAsiaTheme="minorHAnsi"/>
          <w:color w:val="000000"/>
        </w:rPr>
      </w:pPr>
      <w:r w:rsidRPr="000469D1">
        <w:rPr>
          <w:rFonts w:ascii="Calibri" w:hAnsi="Calibri" w:cs="Calibri" w:eastAsiaTheme="minorHAnsi"/>
          <w:color w:val="000000"/>
        </w:rPr>
        <w:t>Leverandøren og løsningen må oppfylle alle gjeldende sikkerhetskrav og arbeide systematisk med sin informasjonssikkerhet.</w:t>
      </w:r>
    </w:p>
    <w:p w:rsidR="00042086" w:rsidP="00042086" w:rsidRDefault="00042086" w14:paraId="1DF8986D" w14:textId="77777777">
      <w:pPr>
        <w:rPr>
          <w:rFonts w:ascii="Calibri" w:hAnsi="Calibri" w:cs="Calibri"/>
          <w:lang w:eastAsia="nb-NO"/>
        </w:rPr>
      </w:pPr>
    </w:p>
    <w:p w:rsidR="001422A5" w:rsidP="00042086" w:rsidRDefault="001422A5" w14:paraId="1884876A" w14:textId="77777777">
      <w:pPr>
        <w:rPr>
          <w:rFonts w:ascii="Calibri" w:hAnsi="Calibri" w:cs="Calibri"/>
          <w:lang w:eastAsia="nb-NO"/>
        </w:rPr>
      </w:pPr>
    </w:p>
    <w:p w:rsidRPr="00042086" w:rsidR="001422A5" w:rsidP="00042086" w:rsidRDefault="001422A5" w14:paraId="318D86DA" w14:textId="77777777">
      <w:pPr>
        <w:rPr>
          <w:rFonts w:ascii="Calibri" w:hAnsi="Calibri" w:cs="Calibri"/>
          <w:lang w:eastAsia="nb-NO"/>
        </w:rPr>
      </w:pPr>
    </w:p>
    <w:tbl>
      <w:tblPr>
        <w:tblW w:w="9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65"/>
        <w:gridCol w:w="870"/>
        <w:gridCol w:w="985"/>
        <w:gridCol w:w="6593"/>
      </w:tblGrid>
      <w:tr w:rsidRPr="00042086" w:rsidR="00281C3A" w:rsidTr="5DF35A4E" w14:paraId="6E857F21" w14:textId="70DBC6A7">
        <w:trPr>
          <w:trHeight w:val="104"/>
        </w:trPr>
        <w:tc>
          <w:tcPr>
            <w:tcW w:w="765" w:type="dxa"/>
            <w:shd w:val="clear" w:color="auto" w:fill="C2D69B"/>
            <w:vAlign w:val="center"/>
          </w:tcPr>
          <w:p w:rsidRPr="00042086" w:rsidR="00281C3A" w:rsidP="00042086" w:rsidRDefault="00281C3A" w14:paraId="64FC596C" w14:textId="77777777">
            <w:pPr>
              <w:jc w:val="center"/>
              <w:rPr>
                <w:rFonts w:ascii="Calibri" w:hAnsi="Calibri" w:cs="Calibri"/>
              </w:rPr>
            </w:pPr>
            <w:r w:rsidRPr="00042086">
              <w:rPr>
                <w:rFonts w:ascii="Calibri" w:hAnsi="Calibri" w:cs="Calibri"/>
              </w:rPr>
              <w:t>Nr.</w:t>
            </w:r>
          </w:p>
        </w:tc>
        <w:tc>
          <w:tcPr>
            <w:tcW w:w="870" w:type="dxa"/>
            <w:shd w:val="clear" w:color="auto" w:fill="C2D69B"/>
            <w:vAlign w:val="center"/>
          </w:tcPr>
          <w:p w:rsidRPr="00042086" w:rsidR="00281C3A" w:rsidP="00042086" w:rsidRDefault="00281C3A" w14:paraId="3FFF7D8B" w14:textId="58B7CB33">
            <w:pPr>
              <w:jc w:val="center"/>
              <w:rPr>
                <w:rFonts w:ascii="Calibri" w:hAnsi="Calibri" w:cs="Calibri"/>
              </w:rPr>
            </w:pPr>
            <w:r w:rsidRPr="00042086">
              <w:rPr>
                <w:rFonts w:ascii="Calibri" w:hAnsi="Calibri" w:cs="Calibri"/>
              </w:rPr>
              <w:t>V/Ø</w:t>
            </w:r>
          </w:p>
        </w:tc>
        <w:tc>
          <w:tcPr>
            <w:tcW w:w="985" w:type="dxa"/>
            <w:shd w:val="clear" w:color="auto" w:fill="C2D69B"/>
            <w:vAlign w:val="center"/>
          </w:tcPr>
          <w:p w:rsidRPr="00042086" w:rsidR="00281C3A" w:rsidP="00042086" w:rsidRDefault="00281C3A" w14:paraId="47801A42" w14:textId="77777777">
            <w:pPr>
              <w:jc w:val="center"/>
              <w:rPr>
                <w:rFonts w:ascii="Calibri" w:hAnsi="Calibri" w:cs="Calibri"/>
              </w:rPr>
            </w:pPr>
            <w:r w:rsidRPr="00042086">
              <w:rPr>
                <w:rFonts w:ascii="Calibri" w:hAnsi="Calibri" w:cs="Calibri"/>
              </w:rPr>
              <w:t>B/K</w:t>
            </w:r>
          </w:p>
        </w:tc>
        <w:tc>
          <w:tcPr>
            <w:tcW w:w="6593" w:type="dxa"/>
            <w:shd w:val="clear" w:color="auto" w:fill="C2D69B"/>
            <w:vAlign w:val="center"/>
          </w:tcPr>
          <w:p w:rsidRPr="00042086" w:rsidR="00281C3A" w:rsidP="00042086" w:rsidRDefault="00281C3A" w14:paraId="187C2AE0" w14:textId="77777777">
            <w:pPr>
              <w:rPr>
                <w:rFonts w:ascii="Calibri" w:hAnsi="Calibri" w:cs="Calibri"/>
              </w:rPr>
            </w:pPr>
            <w:r w:rsidRPr="00042086">
              <w:rPr>
                <w:rFonts w:ascii="Calibri" w:hAnsi="Calibri" w:cs="Calibri"/>
              </w:rPr>
              <w:t>Krav</w:t>
            </w:r>
          </w:p>
        </w:tc>
      </w:tr>
      <w:tr w:rsidRPr="00042086" w:rsidR="004B61BB" w:rsidTr="5DF35A4E" w14:paraId="225549AB" w14:textId="556C0045">
        <w:trPr>
          <w:trHeight w:val="497"/>
        </w:trPr>
        <w:tc>
          <w:tcPr>
            <w:tcW w:w="765" w:type="dxa"/>
            <w:vAlign w:val="center"/>
          </w:tcPr>
          <w:p w:rsidRPr="00042086" w:rsidR="004B61BB" w:rsidP="004B61BB" w:rsidRDefault="004B61BB" w14:paraId="126B1831" w14:textId="77777777">
            <w:pPr>
              <w:numPr>
                <w:ilvl w:val="0"/>
                <w:numId w:val="3"/>
              </w:numPr>
              <w:jc w:val="center"/>
              <w:rPr>
                <w:rFonts w:ascii="Calibri" w:hAnsi="Calibri" w:eastAsia="Calibri" w:cs="Calibri"/>
                <w:lang w:eastAsia="nb-NO"/>
              </w:rPr>
            </w:pPr>
          </w:p>
        </w:tc>
        <w:tc>
          <w:tcPr>
            <w:tcW w:w="870" w:type="dxa"/>
            <w:vAlign w:val="center"/>
          </w:tcPr>
          <w:p w:rsidRPr="00867855" w:rsidR="004B61BB" w:rsidP="004B61BB" w:rsidRDefault="004B61BB" w14:paraId="318BC560" w14:textId="7C7A5E25">
            <w:pPr>
              <w:jc w:val="center"/>
              <w:rPr>
                <w:rFonts w:ascii="Calibri" w:hAnsi="Calibri" w:cs="Calibri"/>
                <w:color w:val="EE0000"/>
              </w:rPr>
            </w:pPr>
            <w:r w:rsidRPr="04686355">
              <w:rPr>
                <w:rFonts w:ascii="Calibri" w:hAnsi="Calibri" w:cs="Calibri"/>
              </w:rPr>
              <w:t>V</w:t>
            </w:r>
          </w:p>
        </w:tc>
        <w:tc>
          <w:tcPr>
            <w:tcW w:w="985" w:type="dxa"/>
            <w:vAlign w:val="center"/>
          </w:tcPr>
          <w:p w:rsidRPr="00867855" w:rsidR="004B61BB" w:rsidP="004B61BB" w:rsidRDefault="004B61BB" w14:paraId="5A1FC8D8" w14:textId="66C17B54">
            <w:pPr>
              <w:jc w:val="center"/>
              <w:rPr>
                <w:rFonts w:ascii="Calibri" w:hAnsi="Calibri" w:cs="Calibri"/>
                <w:color w:val="EE0000"/>
              </w:rPr>
            </w:pPr>
            <w:r w:rsidRPr="04686355">
              <w:rPr>
                <w:rFonts w:ascii="Calibri" w:hAnsi="Calibri" w:cs="Calibri"/>
              </w:rPr>
              <w:t>K</w:t>
            </w:r>
          </w:p>
        </w:tc>
        <w:tc>
          <w:tcPr>
            <w:tcW w:w="6593" w:type="dxa"/>
            <w:vAlign w:val="center"/>
          </w:tcPr>
          <w:p w:rsidRPr="00042086" w:rsidR="004B61BB" w:rsidP="004B61BB" w:rsidRDefault="004B61BB" w14:paraId="1068DF90" w14:textId="061AE770">
            <w:pPr>
              <w:pStyle w:val="Default"/>
            </w:pPr>
            <w:r w:rsidRPr="00206BE0">
              <w:rPr>
                <w:sz w:val="22"/>
                <w:szCs w:val="22"/>
              </w:rPr>
              <w:t xml:space="preserve">Det skal leveres og implementeres en relevant løsning for gebyrhåndtering. Beskriv hvordan leverandør ser for seg å kunne bidra til å oppfylle disse behovene (Maks </w:t>
            </w:r>
            <w:r>
              <w:rPr>
                <w:sz w:val="22"/>
                <w:szCs w:val="22"/>
              </w:rPr>
              <w:t>1</w:t>
            </w:r>
            <w:r w:rsidRPr="00206BE0">
              <w:rPr>
                <w:sz w:val="22"/>
                <w:szCs w:val="22"/>
              </w:rPr>
              <w:t xml:space="preserve"> A4 side)</w:t>
            </w:r>
          </w:p>
        </w:tc>
      </w:tr>
    </w:tbl>
    <w:p w:rsidRPr="00042086" w:rsidR="00042086" w:rsidP="00042086" w:rsidRDefault="00042086" w14:paraId="0B99331E" w14:textId="77777777">
      <w:pPr>
        <w:pStyle w:val="Overskrift2"/>
        <w:rPr>
          <w:rFonts w:ascii="Calibri" w:hAnsi="Calibri" w:cs="Calibri"/>
        </w:rPr>
      </w:pPr>
      <w:bookmarkStart w:name="_Toc423439869" w:id="29"/>
      <w:bookmarkStart w:name="_Toc442439985" w:id="30"/>
      <w:bookmarkStart w:name="_Toc534621636" w:id="31"/>
      <w:bookmarkStart w:name="_Toc534972314" w:id="32"/>
      <w:bookmarkStart w:name="_Toc10395601" w:id="33"/>
      <w:bookmarkStart w:name="_Toc223356787" w:id="34"/>
      <w:r w:rsidRPr="00042086">
        <w:rPr>
          <w:rFonts w:ascii="Calibri" w:hAnsi="Calibri" w:cs="Calibri"/>
        </w:rPr>
        <w:t>OPPLÆRING</w:t>
      </w:r>
      <w:bookmarkEnd w:id="29"/>
      <w:bookmarkEnd w:id="30"/>
      <w:bookmarkEnd w:id="31"/>
      <w:bookmarkEnd w:id="32"/>
      <w:bookmarkEnd w:id="33"/>
      <w:bookmarkEnd w:id="34"/>
    </w:p>
    <w:p w:rsidRPr="00042086" w:rsidR="00042086" w:rsidP="00042086" w:rsidRDefault="000E65D9" w14:paraId="0F4ACE82" w14:textId="1A9DFB25">
      <w:pPr>
        <w:autoSpaceDE w:val="0"/>
        <w:autoSpaceDN w:val="0"/>
        <w:adjustRightInd w:val="0"/>
        <w:rPr>
          <w:rFonts w:ascii="Calibri" w:hAnsi="Calibri" w:eastAsia="Calibri" w:cs="Calibri"/>
          <w:color w:val="000000"/>
        </w:rPr>
      </w:pPr>
      <w:r>
        <w:rPr>
          <w:rFonts w:ascii="Calibri" w:hAnsi="Calibri" w:eastAsia="Calibri" w:cs="Calibri"/>
          <w:color w:val="000000"/>
        </w:rPr>
        <w:t xml:space="preserve">Tønsberg </w:t>
      </w:r>
      <w:r w:rsidRPr="00042086" w:rsidR="00042086">
        <w:rPr>
          <w:rFonts w:ascii="Calibri" w:hAnsi="Calibri" w:eastAsia="Calibri" w:cs="Calibri"/>
          <w:color w:val="000000"/>
        </w:rPr>
        <w:t>har behov for</w:t>
      </w:r>
      <w:r>
        <w:rPr>
          <w:rFonts w:ascii="Calibri" w:hAnsi="Calibri" w:eastAsia="Calibri" w:cs="Calibri"/>
          <w:color w:val="000000"/>
        </w:rPr>
        <w:t xml:space="preserve"> opplæring til</w:t>
      </w:r>
      <w:r w:rsidRPr="00042086" w:rsidR="00042086">
        <w:rPr>
          <w:rFonts w:ascii="Calibri" w:hAnsi="Calibri" w:eastAsia="Calibri" w:cs="Calibri"/>
          <w:color w:val="000000"/>
        </w:rPr>
        <w:t xml:space="preserve"> følgende brukergrupper:</w:t>
      </w:r>
    </w:p>
    <w:p w:rsidRPr="004B61BB" w:rsidR="000E65D9" w:rsidP="00726837" w:rsidRDefault="00042086" w14:paraId="0DDC7A27" w14:textId="4D48909D">
      <w:pPr>
        <w:pStyle w:val="Listeavsnitt"/>
        <w:numPr>
          <w:ilvl w:val="0"/>
          <w:numId w:val="22"/>
        </w:numPr>
        <w:autoSpaceDE w:val="0"/>
        <w:autoSpaceDN w:val="0"/>
        <w:adjustRightInd w:val="0"/>
        <w:rPr>
          <w:rFonts w:ascii="Calibri" w:hAnsi="Calibri" w:cs="Calibri"/>
          <w:color w:val="000000" w:themeColor="text1"/>
        </w:rPr>
      </w:pPr>
      <w:r w:rsidRPr="004B61BB">
        <w:rPr>
          <w:rFonts w:ascii="Calibri" w:hAnsi="Calibri" w:cs="Calibri"/>
          <w:color w:val="000000" w:themeColor="text1"/>
        </w:rPr>
        <w:t>Saksbehandler</w:t>
      </w:r>
      <w:r w:rsidRPr="004B61BB" w:rsidR="000E65D9">
        <w:rPr>
          <w:rFonts w:ascii="Calibri" w:hAnsi="Calibri" w:cs="Calibri"/>
          <w:color w:val="000000" w:themeColor="text1"/>
        </w:rPr>
        <w:t>(e)</w:t>
      </w:r>
      <w:r w:rsidRPr="004B61BB">
        <w:rPr>
          <w:rFonts w:ascii="Calibri" w:hAnsi="Calibri" w:cs="Calibri"/>
          <w:color w:val="000000" w:themeColor="text1"/>
        </w:rPr>
        <w:t xml:space="preserve"> </w:t>
      </w:r>
    </w:p>
    <w:p w:rsidRPr="004B61BB" w:rsidR="00042086" w:rsidP="000E65D9" w:rsidRDefault="00042086" w14:paraId="2A8C9E6B" w14:textId="121AAF0F">
      <w:pPr>
        <w:pStyle w:val="Listeavsnitt"/>
        <w:numPr>
          <w:ilvl w:val="0"/>
          <w:numId w:val="22"/>
        </w:numPr>
        <w:autoSpaceDE w:val="0"/>
        <w:autoSpaceDN w:val="0"/>
        <w:adjustRightInd w:val="0"/>
        <w:rPr>
          <w:rFonts w:ascii="Calibri" w:hAnsi="Calibri" w:cs="Calibri"/>
          <w:color w:val="000000" w:themeColor="text1"/>
        </w:rPr>
      </w:pPr>
      <w:r w:rsidRPr="004B61BB">
        <w:rPr>
          <w:rFonts w:ascii="Calibri" w:hAnsi="Calibri" w:cs="Calibri"/>
          <w:color w:val="000000" w:themeColor="text1"/>
        </w:rPr>
        <w:t>Administrator</w:t>
      </w:r>
    </w:p>
    <w:p w:rsidRPr="00042086" w:rsidR="00042086" w:rsidP="00042086" w:rsidRDefault="00042086" w14:paraId="56188421" w14:textId="77777777">
      <w:pPr>
        <w:autoSpaceDE w:val="0"/>
        <w:autoSpaceDN w:val="0"/>
        <w:adjustRightInd w:val="0"/>
        <w:rPr>
          <w:rFonts w:ascii="Calibri" w:hAnsi="Calibri" w:eastAsia="Calibri" w:cs="Calibri"/>
          <w:color w:val="000000"/>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79"/>
        <w:gridCol w:w="851"/>
        <w:gridCol w:w="708"/>
        <w:gridCol w:w="6804"/>
      </w:tblGrid>
      <w:tr w:rsidRPr="00042086" w:rsidR="00281C3A" w:rsidTr="00281C3A" w14:paraId="698BEDFC" w14:textId="012248E9">
        <w:trPr>
          <w:trHeight w:val="104"/>
        </w:trPr>
        <w:tc>
          <w:tcPr>
            <w:tcW w:w="779" w:type="dxa"/>
            <w:shd w:val="clear" w:color="auto" w:fill="C2D69B"/>
          </w:tcPr>
          <w:p w:rsidRPr="00042086" w:rsidR="00281C3A" w:rsidP="00FF43CF" w:rsidRDefault="00281C3A" w14:paraId="0591C693" w14:textId="77777777">
            <w:pPr>
              <w:rPr>
                <w:rFonts w:ascii="Calibri" w:hAnsi="Calibri" w:cs="Calibri"/>
              </w:rPr>
            </w:pPr>
            <w:r w:rsidRPr="00042086">
              <w:rPr>
                <w:rFonts w:ascii="Calibri" w:hAnsi="Calibri" w:cs="Calibri"/>
              </w:rPr>
              <w:t>Nr.</w:t>
            </w:r>
          </w:p>
        </w:tc>
        <w:tc>
          <w:tcPr>
            <w:tcW w:w="851" w:type="dxa"/>
            <w:shd w:val="clear" w:color="auto" w:fill="C2D69B"/>
          </w:tcPr>
          <w:p w:rsidRPr="00042086" w:rsidR="00281C3A" w:rsidP="00FA0452" w:rsidRDefault="00281C3A" w14:paraId="447BAE0C" w14:textId="49AD797C">
            <w:pPr>
              <w:jc w:val="center"/>
              <w:rPr>
                <w:rFonts w:ascii="Calibri" w:hAnsi="Calibri" w:cs="Calibri"/>
              </w:rPr>
            </w:pPr>
            <w:r w:rsidRPr="00042086">
              <w:rPr>
                <w:rFonts w:ascii="Calibri" w:hAnsi="Calibri" w:cs="Calibri"/>
              </w:rPr>
              <w:t>V/Ø</w:t>
            </w:r>
          </w:p>
        </w:tc>
        <w:tc>
          <w:tcPr>
            <w:tcW w:w="708" w:type="dxa"/>
            <w:shd w:val="clear" w:color="auto" w:fill="C2D69B"/>
          </w:tcPr>
          <w:p w:rsidRPr="00042086" w:rsidR="00281C3A" w:rsidP="00FF43CF" w:rsidRDefault="00281C3A" w14:paraId="57D0E87C" w14:textId="77777777">
            <w:pPr>
              <w:jc w:val="center"/>
              <w:rPr>
                <w:rFonts w:ascii="Calibri" w:hAnsi="Calibri" w:cs="Calibri"/>
              </w:rPr>
            </w:pPr>
            <w:r w:rsidRPr="00042086">
              <w:rPr>
                <w:rFonts w:ascii="Calibri" w:hAnsi="Calibri" w:cs="Calibri"/>
              </w:rPr>
              <w:t>B/K</w:t>
            </w:r>
          </w:p>
        </w:tc>
        <w:tc>
          <w:tcPr>
            <w:tcW w:w="6804" w:type="dxa"/>
            <w:shd w:val="clear" w:color="auto" w:fill="C2D69B"/>
          </w:tcPr>
          <w:p w:rsidRPr="00042086" w:rsidR="00281C3A" w:rsidP="00FF43CF" w:rsidRDefault="00281C3A" w14:paraId="0473CCFE" w14:textId="77777777">
            <w:pPr>
              <w:rPr>
                <w:rFonts w:ascii="Calibri" w:hAnsi="Calibri" w:cs="Calibri"/>
              </w:rPr>
            </w:pPr>
            <w:r w:rsidRPr="00042086">
              <w:rPr>
                <w:rFonts w:ascii="Calibri" w:hAnsi="Calibri" w:cs="Calibri"/>
              </w:rPr>
              <w:t>Krav</w:t>
            </w:r>
          </w:p>
        </w:tc>
      </w:tr>
      <w:tr w:rsidRPr="00042086" w:rsidR="00B87319" w:rsidTr="00281C3A" w14:paraId="5C90CD7A" w14:textId="7BF395A2">
        <w:trPr>
          <w:trHeight w:val="581"/>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3835C1DA"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015A91DB" w14:textId="240A1A2A">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0A9A20E1" w14:textId="6E72B976">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55EC128F" w14:textId="713F81AB">
            <w:pPr>
              <w:rPr>
                <w:rFonts w:ascii="Calibri" w:hAnsi="Calibri" w:cs="Calibri"/>
              </w:rPr>
            </w:pPr>
            <w:r w:rsidRPr="00042086">
              <w:rPr>
                <w:rFonts w:ascii="Calibri" w:hAnsi="Calibri" w:cs="Calibri"/>
              </w:rPr>
              <w:t>Leverandør skal tilby et opplæringsopplegg som dekker behovene for akseptansetest av systemet i prosjektfasen</w:t>
            </w:r>
          </w:p>
        </w:tc>
      </w:tr>
      <w:tr w:rsidRPr="00042086" w:rsidR="00B87319" w:rsidTr="00281C3A" w14:paraId="290F9596" w14:textId="26383C5B">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39097375"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3A9F0FF1" w14:textId="3D5CE8F5">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0333727C" w14:textId="34E286FA">
            <w:pPr>
              <w:jc w:val="center"/>
              <w:rPr>
                <w:rFonts w:ascii="Calibri" w:hAnsi="Calibri" w:cs="Calibri"/>
              </w:rPr>
            </w:pPr>
            <w:r w:rsidRPr="00042086">
              <w:rPr>
                <w:rFonts w:ascii="Calibri" w:hAnsi="Calibri" w:cs="Calibri"/>
              </w:rPr>
              <w:t>K</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67BBC208" w14:textId="313609A5">
            <w:pPr>
              <w:rPr>
                <w:rFonts w:ascii="Calibri" w:hAnsi="Calibri" w:cs="Calibri"/>
                <w:lang w:eastAsia="nb-NO"/>
              </w:rPr>
            </w:pPr>
            <w:r w:rsidRPr="00042086">
              <w:rPr>
                <w:rFonts w:ascii="Calibri" w:hAnsi="Calibri" w:cs="Calibri"/>
                <w:lang w:eastAsia="nb-NO"/>
              </w:rPr>
              <w:t xml:space="preserve">Tilbyder skal legge frem et forslag til </w:t>
            </w:r>
            <w:r>
              <w:rPr>
                <w:rFonts w:ascii="Calibri" w:hAnsi="Calibri" w:cs="Calibri"/>
                <w:lang w:eastAsia="nb-NO"/>
              </w:rPr>
              <w:t>opplæringsplan</w:t>
            </w:r>
          </w:p>
        </w:tc>
      </w:tr>
      <w:tr w:rsidRPr="00042086" w:rsidR="00B87319" w:rsidTr="00281C3A" w14:paraId="4E7BFD96" w14:textId="57A1C3D5">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55EA5C74"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1AE9BA7D" w14:textId="499B8F00">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13A419EA" w14:textId="2EBB0F1A">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1982EAF2" w14:textId="65261278">
            <w:pPr>
              <w:rPr>
                <w:rFonts w:ascii="Calibri" w:hAnsi="Calibri" w:cs="Calibri"/>
              </w:rPr>
            </w:pPr>
            <w:r w:rsidRPr="00042086">
              <w:rPr>
                <w:rFonts w:ascii="Calibri" w:hAnsi="Calibri" w:eastAsia="Arial" w:cs="Calibri"/>
              </w:rPr>
              <w:t>Leverandør skal til enhver tid tilby oppdatert brukermanual til systemet.</w:t>
            </w:r>
          </w:p>
        </w:tc>
      </w:tr>
      <w:tr w:rsidRPr="00042086" w:rsidR="00B87319" w:rsidTr="00281C3A" w14:paraId="5DD1F932" w14:textId="602B55BD">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3E0DABA9"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2D7F524E" w14:textId="01A08303">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088540FF" w14:textId="662BCDC7">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7B1B3520" w14:textId="53CA450D">
            <w:pPr>
              <w:spacing w:line="259" w:lineRule="auto"/>
              <w:rPr>
                <w:rFonts w:ascii="Calibri" w:hAnsi="Calibri" w:eastAsia="Arial" w:cs="Calibri"/>
              </w:rPr>
            </w:pPr>
            <w:r w:rsidRPr="00042086">
              <w:rPr>
                <w:rFonts w:ascii="Calibri" w:hAnsi="Calibri" w:eastAsia="Arial" w:cs="Calibri"/>
              </w:rPr>
              <w:t xml:space="preserve">All opplæring og kursmateriell </w:t>
            </w:r>
            <w:r>
              <w:rPr>
                <w:rFonts w:ascii="Calibri" w:hAnsi="Calibri" w:eastAsia="Arial" w:cs="Calibri"/>
              </w:rPr>
              <w:t xml:space="preserve">skal </w:t>
            </w:r>
            <w:r w:rsidRPr="00042086">
              <w:rPr>
                <w:rFonts w:ascii="Calibri" w:hAnsi="Calibri" w:eastAsia="Arial" w:cs="Calibri"/>
              </w:rPr>
              <w:t>leveres på</w:t>
            </w:r>
            <w:r>
              <w:rPr>
                <w:rFonts w:ascii="Calibri" w:hAnsi="Calibri" w:eastAsia="Arial" w:cs="Calibri"/>
              </w:rPr>
              <w:t xml:space="preserve"> norsk</w:t>
            </w:r>
          </w:p>
        </w:tc>
      </w:tr>
      <w:tr w:rsidRPr="00042086" w:rsidR="00B87319" w:rsidTr="00281C3A" w14:paraId="7450C305" w14:textId="1D9EDB03">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5B51D4A5"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6D57A3D7" w14:textId="3A217F48">
            <w:pPr>
              <w:jc w:val="center"/>
              <w:rPr>
                <w:rFonts w:ascii="Calibri" w:hAnsi="Calibri" w:cs="Calibri"/>
              </w:rPr>
            </w:pPr>
            <w:r w:rsidRPr="00042086">
              <w:rPr>
                <w:rFonts w:ascii="Calibri" w:hAnsi="Calibri" w:cs="Calibri"/>
              </w:rPr>
              <w:t>Ø</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56357081" w14:textId="124D95DE">
            <w:pPr>
              <w:jc w:val="center"/>
              <w:rPr>
                <w:rFonts w:ascii="Calibri" w:hAnsi="Calibri" w:cs="Calibri"/>
              </w:rPr>
            </w:pPr>
            <w:r w:rsidRPr="00042086">
              <w:rPr>
                <w:rFonts w:ascii="Calibri" w:hAnsi="Calibri" w:cs="Calibri"/>
              </w:rPr>
              <w:t>B</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5B29F960" w14:textId="1FA4E51C">
            <w:pPr>
              <w:rPr>
                <w:rFonts w:ascii="Calibri" w:hAnsi="Calibri" w:cs="Calibri"/>
                <w:lang w:eastAsia="nb-NO"/>
              </w:rPr>
            </w:pPr>
            <w:r w:rsidRPr="00042086">
              <w:rPr>
                <w:rFonts w:ascii="Calibri" w:hAnsi="Calibri" w:eastAsia="Arial" w:cs="Calibri"/>
              </w:rPr>
              <w:t>Brukerdokumentasjonen bør inneholde definisjoner av begreper som er brukt i systemet.</w:t>
            </w:r>
          </w:p>
        </w:tc>
      </w:tr>
      <w:tr w:rsidRPr="00042086" w:rsidR="00B87319" w:rsidTr="00281C3A" w14:paraId="67878F03" w14:textId="5D6719B7">
        <w:trPr>
          <w:trHeight w:val="497"/>
        </w:trPr>
        <w:tc>
          <w:tcPr>
            <w:tcW w:w="779"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59568D47" w14:textId="77777777">
            <w:pPr>
              <w:numPr>
                <w:ilvl w:val="0"/>
                <w:numId w:val="3"/>
              </w:numPr>
              <w:rPr>
                <w:rFonts w:ascii="Calibri" w:hAnsi="Calibri" w:eastAsia="Calibri" w:cs="Calibri"/>
                <w:lang w:eastAsia="nb-NO"/>
              </w:rPr>
            </w:pPr>
          </w:p>
        </w:tc>
        <w:tc>
          <w:tcPr>
            <w:tcW w:w="851"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6876BD60" w14:textId="62FDADE8">
            <w:pPr>
              <w:jc w:val="center"/>
              <w:rPr>
                <w:rFonts w:ascii="Calibri" w:hAnsi="Calibri" w:cs="Calibri"/>
              </w:rPr>
            </w:pPr>
            <w:r w:rsidRPr="00042086">
              <w:rPr>
                <w:rFonts w:ascii="Calibri" w:hAnsi="Calibri" w:cs="Calibri"/>
              </w:rPr>
              <w:t>V</w:t>
            </w:r>
          </w:p>
        </w:tc>
        <w:tc>
          <w:tcPr>
            <w:tcW w:w="708" w:type="dxa"/>
            <w:tcBorders>
              <w:top w:val="single" w:color="auto" w:sz="4" w:space="0"/>
              <w:left w:val="single" w:color="auto" w:sz="4" w:space="0"/>
              <w:bottom w:val="single" w:color="auto" w:sz="4" w:space="0"/>
              <w:right w:val="single" w:color="auto" w:sz="4" w:space="0"/>
            </w:tcBorders>
          </w:tcPr>
          <w:p w:rsidRPr="00042086" w:rsidR="00B87319" w:rsidP="00B87319" w:rsidRDefault="00B87319" w14:paraId="2E4BEAE3" w14:textId="23446017">
            <w:pPr>
              <w:jc w:val="center"/>
              <w:rPr>
                <w:rFonts w:ascii="Calibri" w:hAnsi="Calibri" w:cs="Calibri"/>
              </w:rPr>
            </w:pPr>
            <w:r w:rsidRPr="04686355">
              <w:rPr>
                <w:rFonts w:ascii="Calibri" w:hAnsi="Calibri" w:cs="Calibri"/>
              </w:rPr>
              <w:t>K</w:t>
            </w:r>
          </w:p>
        </w:tc>
        <w:tc>
          <w:tcPr>
            <w:tcW w:w="6804" w:type="dxa"/>
            <w:tcBorders>
              <w:top w:val="single" w:color="auto" w:sz="4" w:space="0"/>
              <w:left w:val="single" w:color="auto" w:sz="4" w:space="0"/>
              <w:bottom w:val="single" w:color="auto" w:sz="4" w:space="0"/>
              <w:right w:val="single" w:color="auto" w:sz="4" w:space="0"/>
            </w:tcBorders>
            <w:vAlign w:val="center"/>
          </w:tcPr>
          <w:p w:rsidRPr="00042086" w:rsidR="00B87319" w:rsidP="00B87319" w:rsidRDefault="00B87319" w14:paraId="317EC63B" w14:textId="22090331">
            <w:pPr>
              <w:autoSpaceDE w:val="0"/>
              <w:autoSpaceDN w:val="0"/>
              <w:adjustRightInd w:val="0"/>
              <w:rPr>
                <w:rFonts w:ascii="Calibri" w:hAnsi="Calibri" w:eastAsia="Arial" w:cs="Calibri"/>
                <w:color w:val="000000"/>
                <w:sz w:val="24"/>
                <w:szCs w:val="24"/>
              </w:rPr>
            </w:pPr>
            <w:r w:rsidRPr="04686355">
              <w:rPr>
                <w:rFonts w:ascii="Calibri" w:hAnsi="Calibri" w:eastAsia="Calibri" w:cs="Calibri"/>
                <w:color w:val="000000" w:themeColor="text1"/>
              </w:rPr>
              <w:t>Brukermanual og e-læringsopplegg skal være tilgjengelig som en del av løsningen. Beskriv hva som tilbys</w:t>
            </w:r>
          </w:p>
        </w:tc>
      </w:tr>
    </w:tbl>
    <w:p w:rsidRPr="00042086" w:rsidR="00042086" w:rsidP="00042086" w:rsidRDefault="00042086" w14:paraId="56864E2A" w14:textId="77777777">
      <w:pPr>
        <w:autoSpaceDE w:val="0"/>
        <w:autoSpaceDN w:val="0"/>
        <w:adjustRightInd w:val="0"/>
        <w:rPr>
          <w:rFonts w:ascii="Calibri" w:hAnsi="Calibri" w:eastAsia="Calibri" w:cs="Calibri"/>
          <w:color w:val="000000"/>
          <w:sz w:val="24"/>
          <w:szCs w:val="24"/>
        </w:rPr>
      </w:pPr>
    </w:p>
    <w:p w:rsidR="00F7694A" w:rsidP="00F7694A" w:rsidRDefault="00F7694A" w14:paraId="4CE89F3A" w14:textId="77777777">
      <w:pPr>
        <w:pStyle w:val="Overskrift2"/>
        <w:numPr>
          <w:ilvl w:val="0"/>
          <w:numId w:val="0"/>
        </w:numPr>
        <w:rPr>
          <w:rFonts w:ascii="Calibri" w:hAnsi="Calibri" w:cs="Calibri"/>
        </w:rPr>
      </w:pPr>
      <w:bookmarkStart w:name="_Toc438099396" w:id="35"/>
      <w:bookmarkStart w:name="_Toc442439984" w:id="36"/>
      <w:bookmarkStart w:name="_Toc534621637" w:id="37"/>
      <w:bookmarkStart w:name="_Toc534972315" w:id="38"/>
      <w:bookmarkStart w:name="_Toc10395602" w:id="39"/>
    </w:p>
    <w:p w:rsidRPr="00042086" w:rsidR="00042086" w:rsidP="026F2494" w:rsidRDefault="00042086" w14:paraId="348BF1DA" w14:textId="3B85DE1B">
      <w:pPr>
        <w:pStyle w:val="Overskrift2"/>
        <w:rPr>
          <w:rFonts w:ascii="Calibri" w:hAnsi="Calibri" w:cs="Calibri"/>
        </w:rPr>
      </w:pPr>
      <w:bookmarkStart w:name="_Toc223356788" w:id="40"/>
      <w:r>
        <w:t>ORGANISERING OG GJENNOMFØRING</w:t>
      </w:r>
      <w:bookmarkEnd w:id="35"/>
      <w:bookmarkEnd w:id="36"/>
      <w:bookmarkEnd w:id="37"/>
      <w:bookmarkEnd w:id="38"/>
      <w:bookmarkEnd w:id="39"/>
      <w:bookmarkEnd w:id="40"/>
    </w:p>
    <w:p w:rsidRPr="00042086" w:rsidR="00042086" w:rsidP="00042086" w:rsidRDefault="00042086" w14:paraId="77C9F9FB" w14:textId="45C991BD">
      <w:pPr>
        <w:rPr>
          <w:rFonts w:ascii="Calibri" w:hAnsi="Calibri" w:cs="Calibri"/>
        </w:rPr>
      </w:pPr>
      <w:r w:rsidRPr="00042086">
        <w:rPr>
          <w:rFonts w:ascii="Calibri" w:hAnsi="Calibri" w:cs="Calibri"/>
        </w:rPr>
        <w:t xml:space="preserve">For å lykkes med innføring av nytt </w:t>
      </w:r>
      <w:r w:rsidR="00187D96">
        <w:rPr>
          <w:rFonts w:ascii="Calibri" w:hAnsi="Calibri" w:cs="Calibri"/>
        </w:rPr>
        <w:t>Gebyrhåndteringssystem</w:t>
      </w:r>
      <w:r w:rsidRPr="00042086">
        <w:rPr>
          <w:rFonts w:ascii="Calibri" w:hAnsi="Calibri" w:cs="Calibri"/>
        </w:rPr>
        <w:t>, stilles det høye krav til prosjektorganisering og gjennomføring.</w:t>
      </w:r>
    </w:p>
    <w:p w:rsidRPr="00042086" w:rsidR="00042086" w:rsidP="00042086" w:rsidRDefault="00042086" w14:paraId="1A87FE75" w14:textId="77777777">
      <w:pPr>
        <w:rPr>
          <w:rFonts w:ascii="Calibri" w:hAnsi="Calibri" w:cs="Calibri"/>
        </w:rPr>
      </w:pPr>
    </w:p>
    <w:p w:rsidRPr="00042086" w:rsidR="00042086" w:rsidP="00042086" w:rsidRDefault="00042086" w14:paraId="6E39941C" w14:textId="77777777">
      <w:pPr>
        <w:rPr>
          <w:rFonts w:ascii="Calibri" w:hAnsi="Calibri" w:cs="Calibri"/>
        </w:rPr>
      </w:pPr>
      <w:r w:rsidRPr="00042086">
        <w:rPr>
          <w:rFonts w:ascii="Calibri" w:hAnsi="Calibri" w:cs="Calibri"/>
        </w:rPr>
        <w:t>Prosjekt- og fremdriftsplanen skal tydelig vise at tilbyder kan gjennomføre leveransen i henhold til spesifiserte milepæler, og at tilbyderen har en systematisk tilnærming for å sikre kvalitet, tilstrekkelige ressurser og overholdelse av tidsfrister.</w:t>
      </w:r>
    </w:p>
    <w:p w:rsidRPr="00042086" w:rsidR="00042086" w:rsidP="00042086" w:rsidRDefault="00042086" w14:paraId="31F3EC8F" w14:textId="77777777">
      <w:pPr>
        <w:rPr>
          <w:rFonts w:ascii="Calibri" w:hAnsi="Calibri" w:cs="Calibri"/>
        </w:rPr>
      </w:pPr>
    </w:p>
    <w:p w:rsidRPr="00042086" w:rsidR="00042086" w:rsidP="00042086" w:rsidRDefault="00042086" w14:paraId="75C7037C" w14:textId="77777777">
      <w:pPr>
        <w:rPr>
          <w:rFonts w:ascii="Calibri" w:hAnsi="Calibri" w:cs="Calibri"/>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79"/>
        <w:gridCol w:w="776"/>
        <w:gridCol w:w="708"/>
        <w:gridCol w:w="6804"/>
      </w:tblGrid>
      <w:tr w:rsidRPr="00042086" w:rsidR="00281C3A" w:rsidTr="5DF35A4E" w14:paraId="3DF4CDAF" w14:textId="7E9E09AF">
        <w:trPr>
          <w:trHeight w:val="104"/>
        </w:trPr>
        <w:tc>
          <w:tcPr>
            <w:tcW w:w="779" w:type="dxa"/>
            <w:shd w:val="clear" w:color="auto" w:fill="C2D69B"/>
          </w:tcPr>
          <w:p w:rsidRPr="00042086" w:rsidR="00281C3A" w:rsidP="00592598" w:rsidRDefault="00281C3A" w14:paraId="6EDDAE92" w14:textId="77777777">
            <w:pPr>
              <w:jc w:val="both"/>
              <w:rPr>
                <w:rFonts w:ascii="Calibri" w:hAnsi="Calibri" w:cs="Calibri"/>
              </w:rPr>
            </w:pPr>
            <w:r w:rsidRPr="00042086">
              <w:rPr>
                <w:rFonts w:ascii="Calibri" w:hAnsi="Calibri" w:cs="Calibri"/>
              </w:rPr>
              <w:t>Nr.</w:t>
            </w:r>
          </w:p>
        </w:tc>
        <w:tc>
          <w:tcPr>
            <w:tcW w:w="776" w:type="dxa"/>
            <w:shd w:val="clear" w:color="auto" w:fill="C2D69B"/>
          </w:tcPr>
          <w:p w:rsidRPr="00042086" w:rsidR="00281C3A" w:rsidP="001923AE" w:rsidRDefault="00281C3A" w14:paraId="497F0110" w14:textId="5387E0DA">
            <w:pPr>
              <w:jc w:val="center"/>
              <w:rPr>
                <w:rFonts w:ascii="Calibri" w:hAnsi="Calibri" w:cs="Calibri"/>
              </w:rPr>
            </w:pPr>
            <w:r w:rsidRPr="00042086">
              <w:rPr>
                <w:rFonts w:ascii="Calibri" w:hAnsi="Calibri" w:cs="Calibri"/>
              </w:rPr>
              <w:t>V/Ø</w:t>
            </w:r>
          </w:p>
        </w:tc>
        <w:tc>
          <w:tcPr>
            <w:tcW w:w="708" w:type="dxa"/>
            <w:shd w:val="clear" w:color="auto" w:fill="C2D69B"/>
          </w:tcPr>
          <w:p w:rsidRPr="00042086" w:rsidR="00281C3A" w:rsidP="00592598" w:rsidRDefault="00281C3A" w14:paraId="28589D8D" w14:textId="77777777">
            <w:pPr>
              <w:jc w:val="center"/>
              <w:rPr>
                <w:rFonts w:ascii="Calibri" w:hAnsi="Calibri" w:cs="Calibri"/>
              </w:rPr>
            </w:pPr>
            <w:r w:rsidRPr="00042086">
              <w:rPr>
                <w:rFonts w:ascii="Calibri" w:hAnsi="Calibri" w:cs="Calibri"/>
              </w:rPr>
              <w:t>B/K</w:t>
            </w:r>
          </w:p>
        </w:tc>
        <w:tc>
          <w:tcPr>
            <w:tcW w:w="6804" w:type="dxa"/>
            <w:shd w:val="clear" w:color="auto" w:fill="C2D69B"/>
          </w:tcPr>
          <w:p w:rsidRPr="00042086" w:rsidR="00281C3A" w:rsidP="00592598" w:rsidRDefault="00281C3A" w14:paraId="6AA102C9" w14:textId="77777777">
            <w:pPr>
              <w:rPr>
                <w:rFonts w:ascii="Calibri" w:hAnsi="Calibri" w:cs="Calibri"/>
              </w:rPr>
            </w:pPr>
            <w:r w:rsidRPr="00042086">
              <w:rPr>
                <w:rFonts w:ascii="Calibri" w:hAnsi="Calibri" w:cs="Calibri"/>
              </w:rPr>
              <w:t>Krav</w:t>
            </w:r>
          </w:p>
        </w:tc>
      </w:tr>
      <w:tr w:rsidRPr="00042086" w:rsidR="00A46B17" w:rsidTr="5DF35A4E" w14:paraId="01DF7A97" w14:textId="022B14F5">
        <w:trPr>
          <w:trHeight w:val="497"/>
        </w:trPr>
        <w:tc>
          <w:tcPr>
            <w:tcW w:w="779" w:type="dxa"/>
          </w:tcPr>
          <w:p w:rsidRPr="00042086" w:rsidR="00A46B17" w:rsidP="00A46B17" w:rsidRDefault="00A46B17" w14:paraId="4D1F5E87" w14:textId="77777777">
            <w:pPr>
              <w:numPr>
                <w:ilvl w:val="0"/>
                <w:numId w:val="3"/>
              </w:numPr>
              <w:rPr>
                <w:rFonts w:ascii="Calibri" w:hAnsi="Calibri" w:eastAsia="Calibri" w:cs="Calibri"/>
                <w:lang w:eastAsia="nb-NO"/>
              </w:rPr>
            </w:pPr>
          </w:p>
        </w:tc>
        <w:tc>
          <w:tcPr>
            <w:tcW w:w="776" w:type="dxa"/>
          </w:tcPr>
          <w:p w:rsidRPr="00042086" w:rsidR="00A46B17" w:rsidP="00A46B17" w:rsidRDefault="00A46B17" w14:paraId="477A3C01" w14:textId="4E131096">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A46B17" w:rsidP="00A46B17" w:rsidRDefault="00A46B17" w14:paraId="375CDFD6" w14:textId="058A9E6B">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vAlign w:val="center"/>
          </w:tcPr>
          <w:p w:rsidRPr="00042086" w:rsidR="00A46B17" w:rsidP="00A46B17" w:rsidRDefault="00A46B17" w14:paraId="48595FC0" w14:textId="77777777">
            <w:pPr>
              <w:rPr>
                <w:rFonts w:ascii="Calibri" w:hAnsi="Calibri" w:cs="Calibri"/>
              </w:rPr>
            </w:pPr>
            <w:r w:rsidRPr="026F2494">
              <w:rPr>
                <w:rFonts w:ascii="Calibri" w:hAnsi="Calibri" w:cs="Calibri"/>
              </w:rPr>
              <w:t xml:space="preserve">Tilbyder skal fylle ut SSA-L - Bilag 3 - Plan for etableringsfasen vedrørende: </w:t>
            </w:r>
          </w:p>
          <w:p w:rsidRPr="00042086" w:rsidR="00A46B17" w:rsidP="00A46B17" w:rsidRDefault="00A46B17" w14:paraId="27BB16E7" w14:textId="77777777">
            <w:pPr>
              <w:numPr>
                <w:ilvl w:val="0"/>
                <w:numId w:val="4"/>
              </w:numPr>
              <w:rPr>
                <w:rFonts w:ascii="Calibri" w:hAnsi="Calibri" w:eastAsia="Calibri" w:cs="Calibri"/>
                <w:lang w:eastAsia="nb-NO"/>
              </w:rPr>
            </w:pPr>
            <w:r w:rsidRPr="00042086">
              <w:rPr>
                <w:rFonts w:ascii="Calibri" w:hAnsi="Calibri" w:eastAsia="Calibri" w:cs="Calibri"/>
                <w:lang w:eastAsia="nb-NO"/>
              </w:rPr>
              <w:t>Tilbyders prosjektorganisasjon</w:t>
            </w:r>
          </w:p>
          <w:p w:rsidRPr="00042086" w:rsidR="00A46B17" w:rsidP="00A46B17" w:rsidRDefault="00A46B17" w14:paraId="4F6A60B4" w14:textId="77777777">
            <w:pPr>
              <w:numPr>
                <w:ilvl w:val="0"/>
                <w:numId w:val="4"/>
              </w:numPr>
              <w:rPr>
                <w:rFonts w:ascii="Calibri" w:hAnsi="Calibri" w:eastAsia="Calibri" w:cs="Calibri"/>
                <w:lang w:eastAsia="nb-NO"/>
              </w:rPr>
            </w:pPr>
            <w:r w:rsidRPr="00042086">
              <w:rPr>
                <w:rFonts w:ascii="Calibri" w:hAnsi="Calibri" w:eastAsia="Calibri" w:cs="Calibri"/>
                <w:lang w:eastAsia="nb-NO"/>
              </w:rPr>
              <w:t>Tilbyders forslag til fremdriftsplan</w:t>
            </w:r>
          </w:p>
          <w:p w:rsidRPr="00042086" w:rsidR="00A46B17" w:rsidP="00A46B17" w:rsidRDefault="00A46B17" w14:paraId="3F0CA97D" w14:textId="77777777">
            <w:pPr>
              <w:numPr>
                <w:ilvl w:val="0"/>
                <w:numId w:val="4"/>
              </w:numPr>
              <w:rPr>
                <w:rFonts w:ascii="Calibri" w:hAnsi="Calibri" w:eastAsia="Calibri" w:cs="Calibri"/>
                <w:lang w:eastAsia="nb-NO"/>
              </w:rPr>
            </w:pPr>
            <w:r w:rsidRPr="00042086">
              <w:rPr>
                <w:rFonts w:ascii="Calibri" w:hAnsi="Calibri" w:eastAsia="Calibri" w:cs="Calibri"/>
                <w:lang w:eastAsia="nb-NO"/>
              </w:rPr>
              <w:t>Kurs</w:t>
            </w:r>
            <w:r>
              <w:rPr>
                <w:rFonts w:ascii="Calibri" w:hAnsi="Calibri" w:eastAsia="Calibri" w:cs="Calibri"/>
                <w:lang w:eastAsia="nb-NO"/>
              </w:rPr>
              <w:t xml:space="preserve"> og opplæring</w:t>
            </w:r>
            <w:r w:rsidRPr="00042086">
              <w:rPr>
                <w:rFonts w:ascii="Calibri" w:hAnsi="Calibri" w:eastAsia="Calibri" w:cs="Calibri"/>
                <w:lang w:eastAsia="nb-NO"/>
              </w:rPr>
              <w:t xml:space="preserve"> inkludert i tilbudet</w:t>
            </w:r>
          </w:p>
          <w:p w:rsidRPr="00042086" w:rsidR="00A46B17" w:rsidP="00A46B17" w:rsidRDefault="00A46B17" w14:paraId="63CF00EA" w14:textId="77777777">
            <w:pPr>
              <w:numPr>
                <w:ilvl w:val="0"/>
                <w:numId w:val="4"/>
              </w:numPr>
              <w:rPr>
                <w:rFonts w:ascii="Calibri" w:hAnsi="Calibri" w:eastAsia="Calibri" w:cs="Calibri"/>
                <w:lang w:eastAsia="nb-NO"/>
              </w:rPr>
            </w:pPr>
            <w:r w:rsidRPr="00042086">
              <w:rPr>
                <w:rFonts w:ascii="Calibri" w:hAnsi="Calibri" w:eastAsia="Calibri" w:cs="Calibri"/>
                <w:lang w:eastAsia="nb-NO"/>
              </w:rPr>
              <w:t xml:space="preserve">Kurs </w:t>
            </w:r>
            <w:r>
              <w:rPr>
                <w:rFonts w:ascii="Calibri" w:hAnsi="Calibri" w:eastAsia="Calibri" w:cs="Calibri"/>
                <w:lang w:eastAsia="nb-NO"/>
              </w:rPr>
              <w:t>og opplæring som ikke er</w:t>
            </w:r>
            <w:r w:rsidRPr="00042086">
              <w:rPr>
                <w:rFonts w:ascii="Calibri" w:hAnsi="Calibri" w:eastAsia="Calibri" w:cs="Calibri"/>
                <w:lang w:eastAsia="nb-NO"/>
              </w:rPr>
              <w:t xml:space="preserve"> inkludert i tilbudet</w:t>
            </w:r>
          </w:p>
          <w:p w:rsidR="00A46B17" w:rsidP="00A46B17" w:rsidRDefault="00A46B17" w14:paraId="5779D9B4" w14:textId="77777777">
            <w:pPr>
              <w:numPr>
                <w:ilvl w:val="0"/>
                <w:numId w:val="4"/>
              </w:numPr>
              <w:rPr>
                <w:rFonts w:ascii="Calibri" w:hAnsi="Calibri" w:eastAsia="Calibri" w:cs="Calibri"/>
                <w:lang w:eastAsia="nb-NO"/>
              </w:rPr>
            </w:pPr>
            <w:r w:rsidRPr="00042086">
              <w:rPr>
                <w:rFonts w:ascii="Calibri" w:hAnsi="Calibri" w:eastAsia="Calibri" w:cs="Calibri"/>
                <w:lang w:eastAsia="nb-NO"/>
              </w:rPr>
              <w:t>Arbeidsmøter inkludert i tilbudet.</w:t>
            </w:r>
          </w:p>
          <w:p w:rsidRPr="00042086" w:rsidR="00A46B17" w:rsidP="00A46B17" w:rsidRDefault="00A46B17" w14:paraId="1746600C" w14:textId="17630F6A">
            <w:pPr>
              <w:ind w:left="360"/>
              <w:rPr>
                <w:rFonts w:ascii="Calibri" w:hAnsi="Calibri" w:eastAsia="Calibri" w:cs="Calibri"/>
                <w:lang w:eastAsia="nb-NO"/>
              </w:rPr>
            </w:pPr>
          </w:p>
        </w:tc>
      </w:tr>
      <w:tr w:rsidRPr="00042086" w:rsidR="00A46B17" w:rsidTr="5DF35A4E" w14:paraId="48ED235F" w14:textId="2A24CCA2">
        <w:trPr>
          <w:trHeight w:val="497"/>
        </w:trPr>
        <w:tc>
          <w:tcPr>
            <w:tcW w:w="779" w:type="dxa"/>
          </w:tcPr>
          <w:p w:rsidRPr="00042086" w:rsidR="00A46B17" w:rsidP="00A46B17" w:rsidRDefault="00A46B17" w14:paraId="756E983E" w14:textId="77777777">
            <w:pPr>
              <w:numPr>
                <w:ilvl w:val="0"/>
                <w:numId w:val="3"/>
              </w:numPr>
              <w:rPr>
                <w:rFonts w:ascii="Calibri" w:hAnsi="Calibri" w:eastAsia="Calibri" w:cs="Calibri"/>
                <w:lang w:eastAsia="nb-NO"/>
              </w:rPr>
            </w:pPr>
          </w:p>
        </w:tc>
        <w:tc>
          <w:tcPr>
            <w:tcW w:w="776" w:type="dxa"/>
          </w:tcPr>
          <w:p w:rsidRPr="00042086" w:rsidR="00A46B17" w:rsidP="00A46B17" w:rsidRDefault="00A46B17" w14:paraId="2ED374DE" w14:textId="650200E5">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A46B17" w:rsidP="00A46B17" w:rsidRDefault="00A46B17" w14:paraId="01373A40" w14:textId="46CDE4EE">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vAlign w:val="center"/>
          </w:tcPr>
          <w:p w:rsidRPr="00042086" w:rsidR="00A46B17" w:rsidP="00A46B17" w:rsidRDefault="00A46B17" w14:paraId="619792CF" w14:textId="77777777">
            <w:pPr>
              <w:rPr>
                <w:rFonts w:ascii="Calibri" w:hAnsi="Calibri" w:cs="Calibri"/>
              </w:rPr>
            </w:pPr>
            <w:r w:rsidRPr="00042086">
              <w:rPr>
                <w:rFonts w:ascii="Calibri" w:hAnsi="Calibri" w:cs="Calibri"/>
              </w:rPr>
              <w:t>Beskriv hvilke personer som skal benyttes i prosjektleveransen fra tilbyder og hvilke roller disse skal ha.</w:t>
            </w:r>
          </w:p>
          <w:p w:rsidRPr="00042086" w:rsidR="00A46B17" w:rsidP="00A46B17" w:rsidRDefault="00A46B17" w14:paraId="466FC534" w14:textId="7359A8F0">
            <w:pPr>
              <w:rPr>
                <w:rFonts w:ascii="Calibri" w:hAnsi="Calibri" w:cs="Calibri"/>
              </w:rPr>
            </w:pPr>
            <w:r w:rsidRPr="00042086">
              <w:rPr>
                <w:rFonts w:ascii="Calibri" w:hAnsi="Calibri" w:cs="Calibri"/>
              </w:rPr>
              <w:t xml:space="preserve"> </w:t>
            </w:r>
          </w:p>
        </w:tc>
      </w:tr>
      <w:tr w:rsidRPr="00042086" w:rsidR="00A46B17" w:rsidTr="5DF35A4E" w14:paraId="01583FE2" w14:textId="41A91551">
        <w:trPr>
          <w:trHeight w:val="497"/>
        </w:trPr>
        <w:tc>
          <w:tcPr>
            <w:tcW w:w="779" w:type="dxa"/>
          </w:tcPr>
          <w:p w:rsidRPr="00042086" w:rsidR="00A46B17" w:rsidP="00A46B17" w:rsidRDefault="00A46B17" w14:paraId="3E1CA2F4" w14:textId="77777777">
            <w:pPr>
              <w:numPr>
                <w:ilvl w:val="0"/>
                <w:numId w:val="3"/>
              </w:numPr>
              <w:rPr>
                <w:rFonts w:ascii="Calibri" w:hAnsi="Calibri" w:eastAsia="Calibri" w:cs="Calibri"/>
                <w:lang w:eastAsia="nb-NO"/>
              </w:rPr>
            </w:pPr>
          </w:p>
        </w:tc>
        <w:tc>
          <w:tcPr>
            <w:tcW w:w="776" w:type="dxa"/>
          </w:tcPr>
          <w:p w:rsidRPr="00042086" w:rsidR="00A46B17" w:rsidP="00A46B17" w:rsidRDefault="00A46B17" w14:paraId="6BA434B9" w14:textId="22DB43D7">
            <w:pPr>
              <w:jc w:val="center"/>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A46B17" w:rsidP="00A46B17" w:rsidRDefault="00A46B17" w14:paraId="15879791" w14:textId="63596441">
            <w:pPr>
              <w:jc w:val="center"/>
              <w:rPr>
                <w:rFonts w:ascii="Calibri" w:hAnsi="Calibri" w:eastAsia="Calibri" w:cs="Calibri"/>
                <w:lang w:eastAsia="nb-NO"/>
              </w:rPr>
            </w:pPr>
            <w:r w:rsidRPr="00042086">
              <w:rPr>
                <w:rFonts w:ascii="Calibri" w:hAnsi="Calibri" w:eastAsia="Calibri" w:cs="Calibri"/>
                <w:lang w:eastAsia="nb-NO"/>
              </w:rPr>
              <w:t>K</w:t>
            </w:r>
          </w:p>
        </w:tc>
        <w:tc>
          <w:tcPr>
            <w:tcW w:w="6804" w:type="dxa"/>
          </w:tcPr>
          <w:p w:rsidRPr="00A46B17" w:rsidR="00A46B17" w:rsidP="00A46B17" w:rsidRDefault="00A46B17" w14:paraId="28C5F463" w14:textId="134D76A5">
            <w:pPr>
              <w:rPr>
                <w:rFonts w:ascii="Calibri" w:hAnsi="Calibri" w:cs="Calibri"/>
                <w:lang w:eastAsia="nb-NO"/>
              </w:rPr>
            </w:pPr>
            <w:r w:rsidRPr="00042086">
              <w:rPr>
                <w:rFonts w:ascii="Calibri" w:hAnsi="Calibri" w:cs="Calibri"/>
                <w:lang w:eastAsia="nb-NO"/>
              </w:rPr>
              <w:t xml:space="preserve">Tilbyder skal utarbeide følgende dokumentasjon innen </w:t>
            </w:r>
            <w:r w:rsidRPr="00042086">
              <w:rPr>
                <w:rFonts w:ascii="Calibri" w:hAnsi="Calibri" w:cs="Calibri"/>
              </w:rPr>
              <w:t>avtaleinngåelse</w:t>
            </w:r>
            <w:r w:rsidRPr="00042086">
              <w:rPr>
                <w:rFonts w:ascii="Calibri" w:hAnsi="Calibri" w:cs="Calibri"/>
                <w:lang w:eastAsia="nb-NO"/>
              </w:rPr>
              <w:t xml:space="preserve">: </w:t>
            </w:r>
          </w:p>
          <w:p w:rsidR="00A46B17" w:rsidP="00A46B17" w:rsidRDefault="00A46B17" w14:paraId="112B8FE4" w14:textId="64ED9999">
            <w:pPr>
              <w:rPr>
                <w:rFonts w:ascii="Calibri" w:hAnsi="Calibri" w:eastAsia="Calibri" w:cs="Calibri"/>
                <w:lang w:eastAsia="nb-NO"/>
              </w:rPr>
            </w:pPr>
            <w:r w:rsidRPr="00042086">
              <w:rPr>
                <w:rFonts w:ascii="Calibri" w:hAnsi="Calibri" w:eastAsia="Calibri" w:cs="Calibri"/>
                <w:lang w:eastAsia="nb-NO"/>
              </w:rPr>
              <w:t xml:space="preserve">Løsningsdesign. Dette er leverandørens detaljerte forslag til hvordan løsningen skal utformes for å møte kundens krav. </w:t>
            </w:r>
          </w:p>
          <w:p w:rsidRPr="00042086" w:rsidR="00A46B17" w:rsidP="00A46B17" w:rsidRDefault="00A46B17" w14:paraId="6A513CD5" w14:textId="77777777">
            <w:pPr>
              <w:rPr>
                <w:rFonts w:ascii="Calibri" w:hAnsi="Calibri" w:eastAsia="Calibri" w:cs="Calibri"/>
                <w:lang w:eastAsia="nb-NO"/>
              </w:rPr>
            </w:pPr>
          </w:p>
          <w:p w:rsidRPr="00042086" w:rsidR="00A46B17" w:rsidP="00A46B17" w:rsidRDefault="00A46B17" w14:paraId="7C4BC1D7" w14:textId="4F3BE396">
            <w:pPr>
              <w:rPr>
                <w:rFonts w:ascii="Calibri" w:hAnsi="Calibri" w:eastAsia="Calibri" w:cs="Calibri"/>
                <w:lang w:eastAsia="nb-NO"/>
              </w:rPr>
            </w:pPr>
            <w:r w:rsidRPr="00042086">
              <w:rPr>
                <w:rFonts w:ascii="Calibri" w:hAnsi="Calibri" w:eastAsia="Calibri" w:cs="Calibri"/>
                <w:lang w:eastAsia="nb-NO"/>
              </w:rPr>
              <w:t>Dokumentasjonen skal godkjennes av kunden</w:t>
            </w:r>
            <w:r>
              <w:rPr>
                <w:rFonts w:ascii="Calibri" w:hAnsi="Calibri" w:eastAsia="Calibri" w:cs="Calibri"/>
                <w:lang w:eastAsia="nb-NO"/>
              </w:rPr>
              <w:t xml:space="preserve"> ifm kontraktsinngåelse</w:t>
            </w:r>
            <w:r w:rsidRPr="00042086">
              <w:rPr>
                <w:rFonts w:ascii="Calibri" w:hAnsi="Calibri" w:eastAsia="Calibri" w:cs="Calibri"/>
                <w:lang w:eastAsia="nb-NO"/>
              </w:rPr>
              <w:t xml:space="preserve">. </w:t>
            </w:r>
          </w:p>
        </w:tc>
      </w:tr>
      <w:tr w:rsidRPr="00042086" w:rsidR="00A46B17" w:rsidTr="5DF35A4E" w14:paraId="5A483AD1" w14:textId="44A87E3F">
        <w:trPr>
          <w:trHeight w:val="497"/>
        </w:trPr>
        <w:tc>
          <w:tcPr>
            <w:tcW w:w="779" w:type="dxa"/>
          </w:tcPr>
          <w:p w:rsidRPr="00042086" w:rsidR="00A46B17" w:rsidP="00A46B17" w:rsidRDefault="00A46B17" w14:paraId="31976E6F" w14:textId="77777777">
            <w:pPr>
              <w:numPr>
                <w:ilvl w:val="0"/>
                <w:numId w:val="3"/>
              </w:numPr>
              <w:rPr>
                <w:rFonts w:ascii="Calibri" w:hAnsi="Calibri" w:eastAsia="Calibri" w:cs="Calibri"/>
                <w:lang w:eastAsia="nb-NO"/>
              </w:rPr>
            </w:pPr>
          </w:p>
          <w:p w:rsidRPr="00042086" w:rsidR="00A46B17" w:rsidP="00A46B17" w:rsidRDefault="00A46B17" w14:paraId="19746E0C" w14:textId="77777777">
            <w:pPr>
              <w:ind w:left="360"/>
              <w:rPr>
                <w:rFonts w:ascii="Calibri" w:hAnsi="Calibri" w:eastAsia="Calibri" w:cs="Calibri"/>
                <w:lang w:eastAsia="nb-NO"/>
              </w:rPr>
            </w:pPr>
          </w:p>
        </w:tc>
        <w:tc>
          <w:tcPr>
            <w:tcW w:w="776" w:type="dxa"/>
          </w:tcPr>
          <w:p w:rsidRPr="00042086" w:rsidR="00A46B17" w:rsidP="00A46B17" w:rsidRDefault="00A46B17" w14:paraId="22AE798C" w14:textId="7FA1666F">
            <w:pPr>
              <w:ind w:left="360"/>
              <w:rPr>
                <w:rFonts w:ascii="Calibri" w:hAnsi="Calibri" w:eastAsia="Calibri" w:cs="Calibri"/>
                <w:lang w:eastAsia="nb-NO"/>
              </w:rPr>
            </w:pPr>
            <w:r w:rsidRPr="00042086">
              <w:rPr>
                <w:rFonts w:ascii="Calibri" w:hAnsi="Calibri" w:eastAsia="Calibri" w:cs="Calibri"/>
                <w:lang w:eastAsia="nb-NO"/>
              </w:rPr>
              <w:t>V</w:t>
            </w:r>
          </w:p>
        </w:tc>
        <w:tc>
          <w:tcPr>
            <w:tcW w:w="708" w:type="dxa"/>
          </w:tcPr>
          <w:p w:rsidRPr="00042086" w:rsidR="00A46B17" w:rsidP="5DF35A4E" w:rsidRDefault="4B4FEBE2" w14:paraId="1A79AE04" w14:textId="536DD769">
            <w:pPr>
              <w:jc w:val="center"/>
              <w:rPr>
                <w:rFonts w:ascii="Calibri" w:hAnsi="Calibri" w:eastAsia="Calibri" w:cs="Calibri"/>
                <w:lang w:eastAsia="nb-NO"/>
              </w:rPr>
            </w:pPr>
            <w:r w:rsidRPr="5DF35A4E">
              <w:rPr>
                <w:rFonts w:ascii="Calibri" w:hAnsi="Calibri" w:eastAsia="Calibri" w:cs="Calibri"/>
                <w:lang w:eastAsia="nb-NO"/>
              </w:rPr>
              <w:t>B</w:t>
            </w:r>
          </w:p>
        </w:tc>
        <w:tc>
          <w:tcPr>
            <w:tcW w:w="6804" w:type="dxa"/>
          </w:tcPr>
          <w:p w:rsidRPr="00042086" w:rsidR="00A46B17" w:rsidP="00A46B17" w:rsidRDefault="00A46B17" w14:paraId="4915897C" w14:textId="3809DE6C">
            <w:pPr>
              <w:rPr>
                <w:rFonts w:ascii="Calibri" w:hAnsi="Calibri" w:eastAsia="Calibri" w:cs="Calibri"/>
                <w:highlight w:val="yellow"/>
                <w:lang w:eastAsia="nb-NO"/>
              </w:rPr>
            </w:pPr>
            <w:r w:rsidRPr="00042086">
              <w:rPr>
                <w:rFonts w:ascii="Calibri" w:hAnsi="Calibri" w:eastAsia="Calibri" w:cs="Calibri"/>
              </w:rPr>
              <w:t xml:space="preserve">Leverandøren skal bidra aktivt til samarbeid om spørsmål og utfordringer som gjelder løsningen. </w:t>
            </w:r>
          </w:p>
        </w:tc>
      </w:tr>
    </w:tbl>
    <w:p w:rsidR="00DE277D" w:rsidRDefault="00DE277D" w14:paraId="5FCD8F50" w14:textId="06CE7B8D">
      <w:pPr>
        <w:spacing w:after="160" w:line="259" w:lineRule="auto"/>
        <w:rPr>
          <w:rFonts w:cs="Arial" w:asciiTheme="minorHAnsi" w:hAnsiTheme="minorHAnsi"/>
          <w:b/>
          <w:bCs/>
          <w:sz w:val="24"/>
          <w:szCs w:val="24"/>
        </w:rPr>
      </w:pPr>
      <w:bookmarkStart w:name="_Toc534621638" w:id="41"/>
      <w:bookmarkStart w:name="_Toc10395603" w:id="42"/>
      <w:r>
        <w:br w:type="page"/>
      </w:r>
    </w:p>
    <w:p w:rsidRPr="00042086" w:rsidR="00042086" w:rsidP="00042086" w:rsidRDefault="00042086" w14:paraId="04A0B40F" w14:textId="5E4AAD2F">
      <w:pPr>
        <w:pStyle w:val="Overskrift1"/>
      </w:pPr>
      <w:bookmarkStart w:name="_Toc223356789" w:id="43"/>
      <w:r w:rsidRPr="00042086">
        <w:lastRenderedPageBreak/>
        <w:t xml:space="preserve">FUNKSJONELLE KRAV </w:t>
      </w:r>
      <w:bookmarkEnd w:id="41"/>
      <w:bookmarkEnd w:id="42"/>
      <w:r w:rsidR="008D59BC">
        <w:t>FOR GEBYRHÅNDTERINGSLØSNINGEN</w:t>
      </w:r>
      <w:bookmarkEnd w:id="43"/>
    </w:p>
    <w:p w:rsidR="00042086" w:rsidP="00042086" w:rsidRDefault="00042086" w14:paraId="24285CD9" w14:textId="1955E023">
      <w:pPr>
        <w:pStyle w:val="Overskrift2"/>
        <w:rPr>
          <w:rFonts w:ascii="Calibri" w:hAnsi="Calibri" w:cs="Calibri"/>
        </w:rPr>
      </w:pPr>
      <w:bookmarkStart w:name="_Toc10395604" w:id="44"/>
      <w:bookmarkStart w:name="_Toc223356790" w:id="45"/>
      <w:bookmarkStart w:name="_Toc534621639" w:id="46"/>
      <w:r w:rsidRPr="00042086">
        <w:rPr>
          <w:rFonts w:ascii="Calibri" w:hAnsi="Calibri" w:cs="Calibri"/>
        </w:rPr>
        <w:t xml:space="preserve">GENERELLE FUNKSJONELLE KRAV </w:t>
      </w:r>
      <w:bookmarkEnd w:id="44"/>
      <w:r w:rsidR="004E5264">
        <w:rPr>
          <w:rFonts w:ascii="Calibri" w:hAnsi="Calibri" w:cs="Calibri"/>
        </w:rPr>
        <w:t>TIL PROGRAMVAREN</w:t>
      </w:r>
      <w:bookmarkEnd w:id="45"/>
      <w:r w:rsidRPr="00042086">
        <w:rPr>
          <w:rFonts w:ascii="Calibri" w:hAnsi="Calibri" w:cs="Calibri"/>
        </w:rPr>
        <w:t xml:space="preserve"> </w:t>
      </w:r>
      <w:bookmarkEnd w:id="46"/>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Pr="00042086" w:rsidR="00281C3A" w:rsidTr="5552388C" w14:paraId="102F2007" w14:textId="3341D9EC">
        <w:trPr>
          <w:trHeight w:val="268"/>
        </w:trPr>
        <w:tc>
          <w:tcPr>
            <w:tcW w:w="704" w:type="dxa"/>
            <w:shd w:val="clear" w:color="auto" w:fill="C2D69B"/>
            <w:vAlign w:val="center"/>
          </w:tcPr>
          <w:p w:rsidRPr="00042086" w:rsidR="00281C3A" w:rsidP="003B7D51" w:rsidRDefault="00281C3A" w14:paraId="3B7EA98E"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P="003B7D51" w:rsidRDefault="00281C3A" w14:paraId="053B7352" w14:textId="41254A4C">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P="00314BFD" w:rsidRDefault="00281C3A" w14:paraId="54C3D63F"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281C3A" w:rsidP="003B7D51" w:rsidRDefault="00281C3A" w14:paraId="77FF1755" w14:textId="77777777">
            <w:pPr>
              <w:jc w:val="both"/>
              <w:rPr>
                <w:rFonts w:ascii="Calibri" w:hAnsi="Calibri" w:cs="Calibri"/>
              </w:rPr>
            </w:pPr>
            <w:r w:rsidRPr="00042086">
              <w:rPr>
                <w:rFonts w:ascii="Calibri" w:hAnsi="Calibri" w:cs="Calibri"/>
              </w:rPr>
              <w:t>Krav</w:t>
            </w:r>
          </w:p>
        </w:tc>
      </w:tr>
      <w:tr w:rsidRPr="00042086" w:rsidR="0045108F" w:rsidTr="5552388C" w14:paraId="22E337E6" w14:textId="07431651">
        <w:trPr>
          <w:trHeight w:val="454"/>
        </w:trPr>
        <w:tc>
          <w:tcPr>
            <w:tcW w:w="704" w:type="dxa"/>
          </w:tcPr>
          <w:p w:rsidRPr="0024197F" w:rsidR="0045108F" w:rsidP="0045108F" w:rsidRDefault="0045108F" w14:paraId="7AEC61AA" w14:textId="3C023657">
            <w:pPr>
              <w:numPr>
                <w:ilvl w:val="0"/>
                <w:numId w:val="3"/>
              </w:numPr>
              <w:rPr>
                <w:rFonts w:ascii="Calibri" w:hAnsi="Calibri" w:eastAsia="Calibri" w:cs="Calibri"/>
                <w:lang w:eastAsia="nb-NO"/>
              </w:rPr>
            </w:pPr>
          </w:p>
        </w:tc>
        <w:tc>
          <w:tcPr>
            <w:tcW w:w="851" w:type="dxa"/>
            <w:vAlign w:val="center"/>
          </w:tcPr>
          <w:p w:rsidRPr="0024197F" w:rsidR="0045108F" w:rsidP="0045108F" w:rsidRDefault="0045108F" w14:paraId="596BAEA4" w14:textId="37594D85">
            <w:pPr>
              <w:jc w:val="center"/>
              <w:rPr>
                <w:rFonts w:ascii="Calibri" w:hAnsi="Calibri" w:cs="Calibri"/>
                <w:color w:val="EE0000"/>
              </w:rPr>
            </w:pPr>
            <w:r w:rsidRPr="04686355">
              <w:rPr>
                <w:rFonts w:ascii="Calibri" w:hAnsi="Calibri" w:cs="Calibri"/>
              </w:rPr>
              <w:t>V</w:t>
            </w:r>
          </w:p>
        </w:tc>
        <w:tc>
          <w:tcPr>
            <w:tcW w:w="992" w:type="dxa"/>
            <w:vAlign w:val="center"/>
          </w:tcPr>
          <w:p w:rsidRPr="0024197F" w:rsidR="0045108F" w:rsidP="0045108F" w:rsidRDefault="0045108F" w14:paraId="1317BB66" w14:textId="5AAEBB08">
            <w:pPr>
              <w:jc w:val="center"/>
              <w:rPr>
                <w:rFonts w:ascii="Calibri" w:hAnsi="Calibri" w:cs="Calibri"/>
                <w:color w:val="EE0000"/>
              </w:rPr>
            </w:pPr>
            <w:r w:rsidRPr="04686355">
              <w:rPr>
                <w:rFonts w:ascii="Calibri" w:hAnsi="Calibri" w:cs="Calibri"/>
              </w:rPr>
              <w:t>K</w:t>
            </w:r>
          </w:p>
        </w:tc>
        <w:tc>
          <w:tcPr>
            <w:tcW w:w="6520" w:type="dxa"/>
          </w:tcPr>
          <w:p w:rsidR="0045108F" w:rsidP="0045108F" w:rsidRDefault="0045108F" w14:paraId="4FC41E0C" w14:textId="77777777">
            <w:pPr>
              <w:rPr>
                <w:rFonts w:ascii="Calibri" w:hAnsi="Calibri" w:cs="Calibri"/>
              </w:rPr>
            </w:pPr>
            <w:r w:rsidRPr="00077DBD">
              <w:rPr>
                <w:rFonts w:ascii="Calibri" w:hAnsi="Calibri" w:cs="Calibri"/>
              </w:rPr>
              <w:t xml:space="preserve">Programvaren skal være enkel i bruk for ulike roller og lett forståelig, </w:t>
            </w:r>
            <w:r>
              <w:rPr>
                <w:rFonts w:ascii="Calibri" w:hAnsi="Calibri" w:cs="Calibri"/>
              </w:rPr>
              <w:t>med</w:t>
            </w:r>
            <w:r w:rsidRPr="00077DBD">
              <w:rPr>
                <w:rFonts w:ascii="Calibri" w:hAnsi="Calibri" w:cs="Calibri"/>
              </w:rPr>
              <w:t xml:space="preserve"> god</w:t>
            </w:r>
            <w:r>
              <w:rPr>
                <w:rFonts w:ascii="Calibri" w:hAnsi="Calibri" w:cs="Calibri"/>
              </w:rPr>
              <w:t>t brukergrensesnitt.</w:t>
            </w:r>
          </w:p>
          <w:p w:rsidR="0045108F" w:rsidP="0045108F" w:rsidRDefault="0045108F" w14:paraId="6A37A62B" w14:textId="77777777">
            <w:pPr>
              <w:rPr>
                <w:rFonts w:ascii="Calibri" w:hAnsi="Calibri" w:cs="Calibri"/>
              </w:rPr>
            </w:pPr>
          </w:p>
          <w:p w:rsidRPr="00042086" w:rsidR="0045108F" w:rsidP="0045108F" w:rsidRDefault="0045108F" w14:paraId="107CE829" w14:textId="3846F4A1">
            <w:pPr>
              <w:rPr>
                <w:rFonts w:ascii="Calibri" w:hAnsi="Calibri" w:cs="Calibri"/>
              </w:rPr>
            </w:pPr>
            <w:r w:rsidRPr="00EE69D7">
              <w:rPr>
                <w:rFonts w:ascii="Calibri" w:hAnsi="Calibri" w:cs="Calibri"/>
              </w:rPr>
              <w:t>Tilbyderen må være villig til å demonstrere tilbudte program for kommunen etter anmodning, fortrinnsvis i kommunens lokaler</w:t>
            </w:r>
          </w:p>
        </w:tc>
      </w:tr>
      <w:tr w:rsidRPr="00732F5D" w:rsidR="0045108F" w:rsidTr="5552388C" w14:paraId="65D939DF" w14:textId="407EF94F">
        <w:trPr>
          <w:trHeight w:val="454"/>
        </w:trPr>
        <w:tc>
          <w:tcPr>
            <w:tcW w:w="704" w:type="dxa"/>
          </w:tcPr>
          <w:p w:rsidRPr="0024197F" w:rsidR="0045108F" w:rsidP="0045108F" w:rsidRDefault="0045108F" w14:paraId="01E44594" w14:textId="3BEB8724">
            <w:pPr>
              <w:numPr>
                <w:ilvl w:val="0"/>
                <w:numId w:val="3"/>
              </w:numPr>
              <w:rPr>
                <w:rFonts w:ascii="Calibri" w:hAnsi="Calibri" w:eastAsia="Calibri" w:cs="Calibri"/>
                <w:lang w:eastAsia="nb-NO"/>
              </w:rPr>
            </w:pPr>
          </w:p>
        </w:tc>
        <w:tc>
          <w:tcPr>
            <w:tcW w:w="851" w:type="dxa"/>
            <w:vAlign w:val="center"/>
          </w:tcPr>
          <w:p w:rsidRPr="0024197F" w:rsidR="0045108F" w:rsidP="0045108F" w:rsidRDefault="0045108F" w14:paraId="2D4DFC22" w14:textId="77777777">
            <w:pPr>
              <w:jc w:val="center"/>
              <w:rPr>
                <w:rFonts w:ascii="Calibri" w:hAnsi="Calibri" w:cs="Calibri"/>
                <w:color w:val="EE0000"/>
              </w:rPr>
            </w:pPr>
            <w:r w:rsidRPr="04686355">
              <w:rPr>
                <w:rFonts w:ascii="Calibri" w:hAnsi="Calibri" w:cs="Calibri"/>
              </w:rPr>
              <w:t>V</w:t>
            </w:r>
          </w:p>
        </w:tc>
        <w:tc>
          <w:tcPr>
            <w:tcW w:w="992" w:type="dxa"/>
            <w:vAlign w:val="center"/>
          </w:tcPr>
          <w:p w:rsidRPr="0024197F" w:rsidR="0045108F" w:rsidP="0045108F" w:rsidRDefault="0045108F" w14:paraId="23CE7521" w14:textId="77777777">
            <w:pPr>
              <w:jc w:val="center"/>
              <w:rPr>
                <w:rFonts w:ascii="Calibri" w:hAnsi="Calibri" w:cs="Calibri"/>
                <w:color w:val="EE0000"/>
              </w:rPr>
            </w:pPr>
            <w:r w:rsidRPr="04686355">
              <w:rPr>
                <w:rFonts w:ascii="Calibri" w:hAnsi="Calibri" w:cs="Calibri"/>
              </w:rPr>
              <w:t>B</w:t>
            </w:r>
          </w:p>
        </w:tc>
        <w:tc>
          <w:tcPr>
            <w:tcW w:w="6520" w:type="dxa"/>
            <w:vAlign w:val="center"/>
          </w:tcPr>
          <w:p w:rsidRPr="0023384A" w:rsidR="0045108F" w:rsidP="0045108F" w:rsidRDefault="0045108F" w14:paraId="68094686" w14:textId="77777777">
            <w:pPr>
              <w:pStyle w:val="Default"/>
            </w:pPr>
            <w:r w:rsidRPr="04686355">
              <w:rPr>
                <w:sz w:val="23"/>
                <w:szCs w:val="23"/>
              </w:rPr>
              <w:t xml:space="preserve">Løsningen skal leveres som en tjeneste til oppdragsgiver. Løsningen skal være basert på hyllevare som benyttes av andre, lignende kunder. </w:t>
            </w:r>
          </w:p>
          <w:p w:rsidRPr="0023384A" w:rsidR="0045108F" w:rsidP="0045108F" w:rsidRDefault="0045108F" w14:paraId="42703620" w14:textId="46E35F84">
            <w:pPr>
              <w:pStyle w:val="Default"/>
            </w:pPr>
            <w:r w:rsidRPr="04686355">
              <w:rPr>
                <w:sz w:val="23"/>
                <w:szCs w:val="23"/>
              </w:rPr>
              <w:t>Funksjons- og sikkerhetsoppdateringer som utvikles i samråd med andre kunder skal også tilgjengeliggjøres for oppdragsgiver som del av den totale løsningen.</w:t>
            </w:r>
          </w:p>
        </w:tc>
      </w:tr>
      <w:tr w:rsidRPr="00042086" w:rsidR="0045108F" w:rsidTr="5552388C" w14:paraId="627D9BC7" w14:textId="77777777">
        <w:trPr>
          <w:trHeight w:val="454"/>
        </w:trPr>
        <w:tc>
          <w:tcPr>
            <w:tcW w:w="704" w:type="dxa"/>
            <w:vAlign w:val="center"/>
          </w:tcPr>
          <w:p w:rsidRPr="0024197F" w:rsidR="0045108F" w:rsidP="0045108F" w:rsidRDefault="0045108F" w14:paraId="1130F878" w14:textId="77777777">
            <w:pPr>
              <w:numPr>
                <w:ilvl w:val="0"/>
                <w:numId w:val="3"/>
              </w:numPr>
              <w:rPr>
                <w:rFonts w:ascii="Calibri" w:hAnsi="Calibri" w:eastAsia="Calibri" w:cs="Calibri"/>
                <w:lang w:eastAsia="nb-NO"/>
              </w:rPr>
            </w:pPr>
          </w:p>
        </w:tc>
        <w:tc>
          <w:tcPr>
            <w:tcW w:w="851" w:type="dxa"/>
            <w:vAlign w:val="center"/>
          </w:tcPr>
          <w:p w:rsidRPr="00F474F6" w:rsidR="0045108F" w:rsidP="0045108F" w:rsidRDefault="0045108F" w14:paraId="1EB8C161" w14:textId="77FFBAB5">
            <w:pPr>
              <w:jc w:val="center"/>
              <w:rPr>
                <w:rFonts w:ascii="Calibri" w:hAnsi="Calibri" w:cs="Calibri"/>
                <w:color w:val="EE0000"/>
              </w:rPr>
            </w:pPr>
            <w:r w:rsidRPr="04686355">
              <w:rPr>
                <w:rFonts w:ascii="Calibri" w:hAnsi="Calibri" w:cs="Calibri"/>
              </w:rPr>
              <w:t>V</w:t>
            </w:r>
          </w:p>
        </w:tc>
        <w:tc>
          <w:tcPr>
            <w:tcW w:w="992" w:type="dxa"/>
            <w:vAlign w:val="center"/>
          </w:tcPr>
          <w:p w:rsidRPr="00F474F6" w:rsidR="0045108F" w:rsidP="0045108F" w:rsidRDefault="0045108F" w14:paraId="30DF590A" w14:textId="4E6E010A">
            <w:pPr>
              <w:jc w:val="center"/>
              <w:rPr>
                <w:rFonts w:ascii="Calibri" w:hAnsi="Calibri" w:cs="Calibri"/>
                <w:color w:val="EE0000"/>
              </w:rPr>
            </w:pPr>
            <w:r w:rsidRPr="04686355">
              <w:rPr>
                <w:rFonts w:ascii="Calibri" w:hAnsi="Calibri" w:cs="Calibri"/>
              </w:rPr>
              <w:t>K</w:t>
            </w:r>
          </w:p>
        </w:tc>
        <w:tc>
          <w:tcPr>
            <w:tcW w:w="6520" w:type="dxa"/>
            <w:vAlign w:val="center"/>
          </w:tcPr>
          <w:p w:rsidRPr="003B0746" w:rsidR="0045108F" w:rsidP="0045108F" w:rsidRDefault="0045108F" w14:paraId="0367B452" w14:textId="6D2ABC64">
            <w:pPr>
              <w:rPr>
                <w:rFonts w:ascii="Calibri" w:hAnsi="Calibri" w:cs="Calibri"/>
              </w:rPr>
            </w:pPr>
            <w:r w:rsidRPr="04686355">
              <w:rPr>
                <w:rFonts w:ascii="Calibri" w:hAnsi="Calibri" w:cs="Calibri"/>
              </w:rPr>
              <w:t>Systemet skal kunne gi oversikt over relevante gebyr og presentere aggregert informasjon. Systemet bør også støtte prognostisering</w:t>
            </w:r>
          </w:p>
        </w:tc>
      </w:tr>
      <w:tr w:rsidRPr="00042086" w:rsidR="0045108F" w:rsidTr="5552388C" w14:paraId="63C581EF" w14:textId="7C5F0B6C">
        <w:trPr>
          <w:trHeight w:val="454"/>
        </w:trPr>
        <w:tc>
          <w:tcPr>
            <w:tcW w:w="704" w:type="dxa"/>
            <w:vAlign w:val="center"/>
          </w:tcPr>
          <w:p w:rsidRPr="0024197F" w:rsidR="0045108F" w:rsidP="0045108F" w:rsidRDefault="0045108F" w14:paraId="7B4E3B18" w14:textId="4B101BA0">
            <w:pPr>
              <w:numPr>
                <w:ilvl w:val="0"/>
                <w:numId w:val="3"/>
              </w:numPr>
              <w:rPr>
                <w:rFonts w:ascii="Calibri" w:hAnsi="Calibri" w:eastAsia="Calibri" w:cs="Calibri"/>
                <w:lang w:eastAsia="nb-NO"/>
              </w:rPr>
            </w:pPr>
          </w:p>
        </w:tc>
        <w:tc>
          <w:tcPr>
            <w:tcW w:w="851" w:type="dxa"/>
            <w:vAlign w:val="center"/>
          </w:tcPr>
          <w:p w:rsidRPr="0024197F" w:rsidR="0045108F" w:rsidP="0045108F" w:rsidRDefault="0045108F" w14:paraId="033DF904" w14:textId="28AAB854">
            <w:pPr>
              <w:jc w:val="center"/>
              <w:rPr>
                <w:rFonts w:ascii="Calibri" w:hAnsi="Calibri" w:cs="Calibri"/>
                <w:color w:val="EE0000"/>
              </w:rPr>
            </w:pPr>
            <w:r w:rsidRPr="04686355">
              <w:rPr>
                <w:rFonts w:ascii="Calibri" w:hAnsi="Calibri" w:cs="Calibri"/>
              </w:rPr>
              <w:t>V</w:t>
            </w:r>
          </w:p>
        </w:tc>
        <w:tc>
          <w:tcPr>
            <w:tcW w:w="992" w:type="dxa"/>
            <w:vAlign w:val="center"/>
          </w:tcPr>
          <w:p w:rsidRPr="0024197F" w:rsidR="0045108F" w:rsidP="0045108F" w:rsidRDefault="0045108F" w14:paraId="7B86B424" w14:textId="6DD2B792">
            <w:pPr>
              <w:jc w:val="center"/>
              <w:rPr>
                <w:rFonts w:ascii="Calibri" w:hAnsi="Calibri" w:cs="Calibri"/>
                <w:color w:val="EE0000"/>
              </w:rPr>
            </w:pPr>
            <w:r w:rsidRPr="04686355">
              <w:rPr>
                <w:rFonts w:ascii="Calibri" w:hAnsi="Calibri" w:cs="Calibri"/>
              </w:rPr>
              <w:t>K</w:t>
            </w:r>
          </w:p>
        </w:tc>
        <w:tc>
          <w:tcPr>
            <w:tcW w:w="6520" w:type="dxa"/>
            <w:vAlign w:val="center"/>
          </w:tcPr>
          <w:p w:rsidRPr="00042086" w:rsidR="0045108F" w:rsidP="0045108F" w:rsidRDefault="0045108F" w14:paraId="79B9B0EE" w14:textId="0BDA8266">
            <w:pPr>
              <w:rPr>
                <w:rFonts w:ascii="Calibri" w:hAnsi="Calibri" w:cs="Calibri"/>
              </w:rPr>
            </w:pPr>
            <w:r w:rsidRPr="00042086">
              <w:rPr>
                <w:rFonts w:ascii="Calibri" w:hAnsi="Calibri" w:cs="Calibri"/>
              </w:rPr>
              <w:t xml:space="preserve">Systemet </w:t>
            </w:r>
            <w:r>
              <w:rPr>
                <w:rFonts w:ascii="Calibri" w:hAnsi="Calibri" w:cs="Calibri"/>
              </w:rPr>
              <w:t>skal kunne generere rapporter som kan defineres og tilpasses av bruker/ saksbehandler. Beskriv hvordan rapporter opprettes og tilpasses</w:t>
            </w:r>
          </w:p>
        </w:tc>
      </w:tr>
    </w:tbl>
    <w:p w:rsidR="00F474F6" w:rsidRDefault="00F474F6" w14:paraId="16D2A1B7" w14:textId="24284FC2">
      <w:pPr>
        <w:spacing w:after="160" w:line="259" w:lineRule="auto"/>
        <w:rPr>
          <w:rFonts w:ascii="Calibri" w:hAnsi="Calibri" w:cs="Calibri"/>
          <w:b/>
          <w:lang w:eastAsia="nb-NO"/>
        </w:rPr>
      </w:pPr>
      <w:bookmarkStart w:name="_Toc10395608" w:id="47"/>
    </w:p>
    <w:p w:rsidRPr="00042086" w:rsidR="00042086" w:rsidP="00042086" w:rsidRDefault="00042086" w14:paraId="6B52465D" w14:textId="5222A9A3">
      <w:pPr>
        <w:pStyle w:val="Overskrift2"/>
        <w:rPr>
          <w:rFonts w:ascii="Calibri" w:hAnsi="Calibri" w:cs="Calibri"/>
        </w:rPr>
      </w:pPr>
      <w:bookmarkStart w:name="_Toc223356791" w:id="48"/>
      <w:r w:rsidRPr="00042086">
        <w:rPr>
          <w:rFonts w:ascii="Calibri" w:hAnsi="Calibri" w:cs="Calibri"/>
        </w:rPr>
        <w:t xml:space="preserve">FUNKSJONELLE KRAV </w:t>
      </w:r>
      <w:r w:rsidR="006B13E4">
        <w:rPr>
          <w:rFonts w:ascii="Calibri" w:hAnsi="Calibri" w:cs="Calibri"/>
        </w:rPr>
        <w:t>–</w:t>
      </w:r>
      <w:r w:rsidRPr="00042086">
        <w:rPr>
          <w:rFonts w:ascii="Calibri" w:hAnsi="Calibri" w:cs="Calibri"/>
        </w:rPr>
        <w:t xml:space="preserve"> </w:t>
      </w:r>
      <w:bookmarkEnd w:id="47"/>
      <w:r w:rsidR="006B13E4">
        <w:rPr>
          <w:rFonts w:ascii="Calibri" w:hAnsi="Calibri" w:cs="Calibri"/>
        </w:rPr>
        <w:t>GEBYRHÅNDTERING</w:t>
      </w:r>
      <w:bookmarkEnd w:id="48"/>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7D777166" w14:paraId="1E4F5A79" w14:textId="77777777">
        <w:trPr>
          <w:trHeight w:val="268"/>
        </w:trPr>
        <w:tc>
          <w:tcPr>
            <w:tcW w:w="704" w:type="dxa"/>
            <w:shd w:val="clear" w:color="auto" w:fill="C2D69B"/>
            <w:tcMar/>
          </w:tcPr>
          <w:p w:rsidRPr="00042086" w:rsidR="00281C3A" w:rsidRDefault="00281C3A" w14:paraId="2AE53012"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281C3A" w:rsidP="00314BFD" w:rsidRDefault="00281C3A" w14:paraId="3571E706" w14:textId="333E97B9">
            <w:pPr>
              <w:jc w:val="center"/>
              <w:rPr>
                <w:rFonts w:ascii="Calibri" w:hAnsi="Calibri" w:cs="Calibri"/>
              </w:rPr>
            </w:pPr>
            <w:r w:rsidRPr="00042086">
              <w:rPr>
                <w:rFonts w:ascii="Calibri" w:hAnsi="Calibri" w:cs="Calibri"/>
              </w:rPr>
              <w:t>V/Ø</w:t>
            </w:r>
          </w:p>
        </w:tc>
        <w:tc>
          <w:tcPr>
            <w:tcW w:w="992" w:type="dxa"/>
            <w:shd w:val="clear" w:color="auto" w:fill="C2D69B"/>
            <w:tcMar/>
          </w:tcPr>
          <w:p w:rsidRPr="00042086" w:rsidR="00281C3A" w:rsidP="00314BFD" w:rsidRDefault="00281C3A" w14:paraId="6DB8ABC4" w14:textId="77777777">
            <w:pPr>
              <w:jc w:val="center"/>
              <w:rPr>
                <w:rFonts w:ascii="Calibri" w:hAnsi="Calibri" w:cs="Calibri"/>
              </w:rPr>
            </w:pPr>
            <w:r w:rsidRPr="00042086">
              <w:rPr>
                <w:rFonts w:ascii="Calibri" w:hAnsi="Calibri" w:cs="Calibri"/>
              </w:rPr>
              <w:t>B/K</w:t>
            </w:r>
          </w:p>
        </w:tc>
        <w:tc>
          <w:tcPr>
            <w:tcW w:w="6520" w:type="dxa"/>
            <w:shd w:val="clear" w:color="auto" w:fill="C2D69B"/>
            <w:tcMar/>
          </w:tcPr>
          <w:p w:rsidRPr="00042086" w:rsidR="00281C3A" w:rsidRDefault="00281C3A" w14:paraId="60A26F31" w14:textId="77777777">
            <w:pPr>
              <w:jc w:val="both"/>
              <w:rPr>
                <w:rFonts w:ascii="Calibri" w:hAnsi="Calibri" w:cs="Calibri"/>
              </w:rPr>
            </w:pPr>
            <w:r w:rsidRPr="00042086">
              <w:rPr>
                <w:rFonts w:ascii="Calibri" w:hAnsi="Calibri" w:cs="Calibri"/>
              </w:rPr>
              <w:t>Krav</w:t>
            </w:r>
          </w:p>
        </w:tc>
      </w:tr>
      <w:tr w:rsidR="00E05D56" w:rsidTr="7D777166" w14:paraId="6EB0A7BD" w14:textId="77777777">
        <w:trPr>
          <w:trHeight w:val="454"/>
        </w:trPr>
        <w:tc>
          <w:tcPr>
            <w:tcW w:w="704" w:type="dxa"/>
            <w:tcMar/>
          </w:tcPr>
          <w:p w:rsidRPr="0024197F" w:rsidR="00E05D56" w:rsidP="00E05D56" w:rsidRDefault="00E05D56" w14:paraId="61ECA767" w14:textId="77777777">
            <w:pPr>
              <w:numPr>
                <w:ilvl w:val="0"/>
                <w:numId w:val="3"/>
              </w:numPr>
              <w:rPr>
                <w:rFonts w:ascii="Calibri" w:hAnsi="Calibri" w:eastAsia="Calibri" w:cs="Calibri"/>
                <w:lang w:eastAsia="nb-NO"/>
              </w:rPr>
            </w:pPr>
          </w:p>
        </w:tc>
        <w:tc>
          <w:tcPr>
            <w:tcW w:w="851" w:type="dxa"/>
            <w:tcMar/>
          </w:tcPr>
          <w:p w:rsidRPr="0024197F" w:rsidR="00E05D56" w:rsidP="00E05D56" w:rsidRDefault="00052630" w14:paraId="4EDF03C4" w14:textId="6F61F644">
            <w:pPr>
              <w:jc w:val="center"/>
              <w:rPr>
                <w:rFonts w:ascii="Calibri" w:hAnsi="Calibri" w:cs="Calibri"/>
                <w:color w:val="EE0000"/>
              </w:rPr>
            </w:pPr>
            <w:r>
              <w:rPr>
                <w:rFonts w:ascii="Calibri" w:hAnsi="Calibri" w:cs="Calibri"/>
                <w:color w:val="000000" w:themeColor="text1"/>
              </w:rPr>
              <w:t>V</w:t>
            </w:r>
          </w:p>
        </w:tc>
        <w:tc>
          <w:tcPr>
            <w:tcW w:w="992" w:type="dxa"/>
            <w:tcMar/>
          </w:tcPr>
          <w:p w:rsidRPr="0024197F" w:rsidR="00E05D56" w:rsidP="00E05D56" w:rsidRDefault="00E05D56" w14:paraId="5CA05EE0" w14:textId="6346EB6C">
            <w:pPr>
              <w:jc w:val="center"/>
              <w:rPr>
                <w:rFonts w:ascii="Calibri" w:hAnsi="Calibri" w:cs="Calibri"/>
                <w:color w:val="EE0000"/>
              </w:rPr>
            </w:pPr>
            <w:r w:rsidRPr="000D0A7B">
              <w:rPr>
                <w:rFonts w:ascii="Calibri" w:hAnsi="Calibri" w:cs="Calibri"/>
                <w:color w:val="000000" w:themeColor="text1"/>
              </w:rPr>
              <w:t>B</w:t>
            </w:r>
          </w:p>
        </w:tc>
        <w:tc>
          <w:tcPr>
            <w:tcW w:w="6520" w:type="dxa"/>
            <w:tcMar/>
          </w:tcPr>
          <w:p w:rsidRPr="00077DBD" w:rsidR="00E05D56" w:rsidP="00E05D56" w:rsidRDefault="00E05D56" w14:paraId="0F64AE11" w14:textId="26F2F4C7">
            <w:pPr>
              <w:rPr>
                <w:rFonts w:ascii="Calibri" w:hAnsi="Calibri" w:cs="Calibri"/>
              </w:rPr>
            </w:pPr>
            <w:r>
              <w:rPr>
                <w:rFonts w:ascii="Calibri" w:hAnsi="Calibri" w:cs="Calibri"/>
              </w:rPr>
              <w:t>Systemet skal integreres mot matrikkelen, og speile matrikkeldata til enhver tid. Systemet skal regelmessig innhente oppdatert informasjon (på eiendom og hjemmelshaver) slik at informasjon som presenteres reflekterer dataene på en riktig måte. Beskriv på hvilken måte systemet muliggjør tilgang til relevant data i løsningen</w:t>
            </w:r>
          </w:p>
        </w:tc>
      </w:tr>
      <w:tr w:rsidR="00E05D56" w:rsidTr="7D777166" w14:paraId="099EBB91" w14:textId="77777777">
        <w:trPr>
          <w:trHeight w:val="454"/>
        </w:trPr>
        <w:tc>
          <w:tcPr>
            <w:tcW w:w="704" w:type="dxa"/>
            <w:tcMar/>
          </w:tcPr>
          <w:p w:rsidRPr="0024197F" w:rsidR="00E05D56" w:rsidP="00E05D56" w:rsidRDefault="00E05D56" w14:paraId="6415EDD2"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38516D87" w14:textId="386E2AAF">
            <w:pPr>
              <w:jc w:val="center"/>
              <w:rPr>
                <w:rFonts w:ascii="Calibri" w:hAnsi="Calibri" w:cs="Calibri"/>
                <w:color w:val="EE0000"/>
              </w:rPr>
            </w:pPr>
            <w:r w:rsidRPr="00177439">
              <w:rPr>
                <w:rFonts w:ascii="Calibri" w:hAnsi="Calibri" w:cs="Calibri"/>
                <w:color w:val="000000" w:themeColor="text1"/>
              </w:rPr>
              <w:t>V</w:t>
            </w:r>
          </w:p>
        </w:tc>
        <w:tc>
          <w:tcPr>
            <w:tcW w:w="992" w:type="dxa"/>
            <w:tcMar/>
          </w:tcPr>
          <w:p w:rsidRPr="0024197F" w:rsidR="00E05D56" w:rsidP="00E05D56" w:rsidRDefault="00E05D56" w14:paraId="26E39E86" w14:textId="10BCFEFE">
            <w:pPr>
              <w:jc w:val="center"/>
              <w:rPr>
                <w:rFonts w:ascii="Calibri" w:hAnsi="Calibri" w:cs="Calibri"/>
                <w:color w:val="EE0000"/>
              </w:rPr>
            </w:pPr>
            <w:r w:rsidRPr="00177439">
              <w:rPr>
                <w:rFonts w:ascii="Calibri" w:hAnsi="Calibri" w:cs="Calibri"/>
                <w:color w:val="000000" w:themeColor="text1"/>
              </w:rPr>
              <w:t>K</w:t>
            </w:r>
          </w:p>
        </w:tc>
        <w:tc>
          <w:tcPr>
            <w:tcW w:w="6520" w:type="dxa"/>
            <w:tcMar/>
          </w:tcPr>
          <w:p w:rsidRPr="00077DBD" w:rsidR="00E05D56" w:rsidP="00E05D56" w:rsidRDefault="00E05D56" w14:paraId="0545434A" w14:textId="2A8F6532">
            <w:pPr>
              <w:rPr>
                <w:rFonts w:ascii="Calibri" w:hAnsi="Calibri" w:cs="Calibri"/>
              </w:rPr>
            </w:pPr>
            <w:r w:rsidRPr="04686355">
              <w:rPr>
                <w:rFonts w:ascii="Calibri" w:hAnsi="Calibri" w:cs="Calibri"/>
              </w:rPr>
              <w:t>Systemet skal kunne presentere eiendomsdata og informasjon ved hjelp av søkefunksjon hvor man kan benytte objekter som Gnr., Bnr. Og Snr., Bygningsnr</w:t>
            </w:r>
            <w:r w:rsidRPr="3F4B1107" w:rsidR="3A86FEDA">
              <w:rPr>
                <w:rFonts w:ascii="Calibri" w:hAnsi="Calibri" w:cs="Calibri"/>
              </w:rPr>
              <w:t>,</w:t>
            </w:r>
            <w:r w:rsidRPr="04686355">
              <w:rPr>
                <w:rFonts w:ascii="Calibri" w:hAnsi="Calibri" w:cs="Calibri"/>
              </w:rPr>
              <w:t xml:space="preserve"> Eier, Adresse, avtale- og/eller kundenr m.m. Systemet bør støtte visning i kart.</w:t>
            </w:r>
          </w:p>
        </w:tc>
      </w:tr>
      <w:tr w:rsidR="00E05D56" w:rsidTr="7D777166" w14:paraId="5CEA072D" w14:textId="77777777">
        <w:trPr>
          <w:trHeight w:val="454"/>
        </w:trPr>
        <w:tc>
          <w:tcPr>
            <w:tcW w:w="704" w:type="dxa"/>
            <w:tcMar/>
          </w:tcPr>
          <w:p w:rsidRPr="0024197F" w:rsidR="00E05D56" w:rsidP="00E05D56" w:rsidRDefault="00E05D56" w14:paraId="49350D4D"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134C22BC" w14:textId="75684FF1">
            <w:pPr>
              <w:jc w:val="center"/>
              <w:rPr>
                <w:rFonts w:ascii="Calibri" w:hAnsi="Calibri" w:cs="Calibri"/>
                <w:color w:val="EE0000"/>
              </w:rPr>
            </w:pPr>
            <w:r w:rsidRPr="00AD2831">
              <w:rPr>
                <w:rFonts w:ascii="Calibri" w:hAnsi="Calibri" w:cs="Calibri"/>
                <w:color w:val="000000" w:themeColor="text1"/>
              </w:rPr>
              <w:t>V</w:t>
            </w:r>
          </w:p>
        </w:tc>
        <w:tc>
          <w:tcPr>
            <w:tcW w:w="992" w:type="dxa"/>
            <w:tcMar/>
          </w:tcPr>
          <w:p w:rsidRPr="0024197F" w:rsidR="00E05D56" w:rsidP="00E05D56" w:rsidRDefault="00E05D56" w14:paraId="6ADD3F04" w14:textId="6C3013CF">
            <w:pPr>
              <w:jc w:val="center"/>
              <w:rPr>
                <w:rFonts w:ascii="Calibri" w:hAnsi="Calibri" w:cs="Calibri"/>
                <w:color w:val="EE0000"/>
              </w:rPr>
            </w:pPr>
            <w:r w:rsidRPr="00AD2831">
              <w:rPr>
                <w:rFonts w:ascii="Calibri" w:hAnsi="Calibri" w:cs="Calibri"/>
                <w:color w:val="000000" w:themeColor="text1"/>
              </w:rPr>
              <w:t>K</w:t>
            </w:r>
          </w:p>
        </w:tc>
        <w:tc>
          <w:tcPr>
            <w:tcW w:w="6520" w:type="dxa"/>
            <w:tcMar/>
          </w:tcPr>
          <w:p w:rsidRPr="00F7694A" w:rsidR="00E05D56" w:rsidP="00E05D56" w:rsidRDefault="00E05D56" w14:paraId="1938A1BF" w14:textId="4D59084A">
            <w:pPr>
              <w:rPr>
                <w:rFonts w:ascii="Calibri" w:hAnsi="Calibri" w:cs="Calibri"/>
              </w:rPr>
            </w:pPr>
            <w:r>
              <w:rPr>
                <w:rFonts w:ascii="Calibri" w:hAnsi="Calibri" w:cs="Calibri"/>
              </w:rPr>
              <w:t xml:space="preserve">Systemet skal håndtere </w:t>
            </w:r>
            <w:r w:rsidRPr="00F7694A">
              <w:rPr>
                <w:rFonts w:ascii="Calibri" w:hAnsi="Calibri" w:cs="Calibri"/>
              </w:rPr>
              <w:t>administrasjon, utførelse og produksjon av fakturagrunnlag for:</w:t>
            </w:r>
          </w:p>
          <w:p w:rsidRPr="00F7694A" w:rsidR="00E05D56" w:rsidP="00E05D56" w:rsidRDefault="00E05D56" w14:paraId="2CA1CFDD"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 (fastgebyr) vann</w:t>
            </w:r>
          </w:p>
          <w:p w:rsidRPr="00F7694A" w:rsidR="00E05D56" w:rsidP="00E05D56" w:rsidRDefault="00E05D56" w14:paraId="56B022F5"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 (fastgebyr) avløp</w:t>
            </w:r>
          </w:p>
          <w:p w:rsidRPr="00F7694A" w:rsidR="00E05D56" w:rsidP="00E05D56" w:rsidRDefault="00E05D56" w14:paraId="3E39EA65"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 xml:space="preserve">Forbruksgebyr (arealgrupper/ målt forbruk) vann </w:t>
            </w:r>
          </w:p>
          <w:p w:rsidR="00E05D56" w:rsidP="00E05D56" w:rsidRDefault="00E05D56" w14:paraId="4EE1F2EA"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Forbruksgebyr (arealgrupper/ målt forbruk) avløp</w:t>
            </w:r>
          </w:p>
          <w:p w:rsidRPr="00EB4663" w:rsidR="00E05D56" w:rsidP="00E05D56" w:rsidRDefault="00E05D56" w14:paraId="321E76B9" w14:textId="77777777">
            <w:pPr>
              <w:pStyle w:val="Listeavsnitt"/>
              <w:widowControl w:val="0"/>
              <w:numPr>
                <w:ilvl w:val="0"/>
                <w:numId w:val="25"/>
              </w:numPr>
              <w:autoSpaceDE w:val="0"/>
              <w:autoSpaceDN w:val="0"/>
              <w:rPr>
                <w:rFonts w:ascii="Calibri" w:hAnsi="Calibri" w:eastAsia="Times New Roman" w:cs="Calibri"/>
                <w:lang w:eastAsia="en-US"/>
              </w:rPr>
            </w:pPr>
            <w:r>
              <w:rPr>
                <w:rFonts w:ascii="Calibri" w:hAnsi="Calibri" w:eastAsia="Times New Roman" w:cs="Calibri"/>
                <w:lang w:eastAsia="en-US"/>
              </w:rPr>
              <w:t xml:space="preserve">Løpende/ </w:t>
            </w:r>
            <w:r>
              <w:rPr>
                <w:rFonts w:ascii="Calibri" w:hAnsi="Calibri" w:cs="Calibri"/>
              </w:rPr>
              <w:t>e</w:t>
            </w:r>
            <w:r w:rsidRPr="00EB4663">
              <w:rPr>
                <w:rFonts w:ascii="Calibri" w:hAnsi="Calibri" w:cs="Calibri"/>
              </w:rPr>
              <w:t>nkelt gebyr</w:t>
            </w:r>
          </w:p>
          <w:p w:rsidRPr="00F7694A" w:rsidR="00E05D56" w:rsidP="00E05D56" w:rsidRDefault="00E05D56" w14:paraId="4D30ED20"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Abonnementsgebyrer spredt avløp, slam/miljøgebyr</w:t>
            </w:r>
          </w:p>
          <w:p w:rsidRPr="00F7694A" w:rsidR="00E05D56" w:rsidP="00E05D56" w:rsidRDefault="00E05D56" w14:paraId="6905B09A"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t>Midlertidige gebyrer</w:t>
            </w:r>
          </w:p>
          <w:p w:rsidRPr="00F7694A" w:rsidR="00E05D56" w:rsidP="00E05D56" w:rsidRDefault="00E05D56" w14:paraId="7E87E7D2" w14:textId="496567FB">
            <w:pPr>
              <w:pStyle w:val="Listeavsnitt"/>
              <w:widowControl w:val="0"/>
              <w:numPr>
                <w:ilvl w:val="0"/>
                <w:numId w:val="25"/>
              </w:numPr>
              <w:autoSpaceDE w:val="0"/>
              <w:autoSpaceDN w:val="0"/>
              <w:rPr>
                <w:rFonts w:ascii="Calibri" w:hAnsi="Calibri" w:eastAsia="Times New Roman" w:cs="Calibri"/>
                <w:lang w:eastAsia="en-US"/>
              </w:rPr>
            </w:pPr>
            <w:commentRangeStart w:id="49"/>
            <w:r w:rsidRPr="7D777166" w:rsidR="594FB09B">
              <w:rPr>
                <w:rFonts w:ascii="Calibri" w:hAnsi="Calibri" w:eastAsia="Times New Roman" w:cs="Calibri"/>
                <w:lang w:eastAsia="en-US"/>
              </w:rPr>
              <w:t>Tilfeldig</w:t>
            </w:r>
            <w:r w:rsidRPr="7D777166" w:rsidR="3E15581E">
              <w:rPr>
                <w:rFonts w:ascii="Calibri" w:hAnsi="Calibri" w:eastAsia="Times New Roman" w:cs="Calibri"/>
                <w:lang w:eastAsia="en-US"/>
              </w:rPr>
              <w:t>e gebyrer</w:t>
            </w:r>
            <w:r w:rsidRPr="7D777166" w:rsidR="594FB09B">
              <w:rPr>
                <w:rFonts w:ascii="Calibri" w:hAnsi="Calibri" w:eastAsia="Times New Roman" w:cs="Calibri"/>
                <w:lang w:eastAsia="en-US"/>
              </w:rPr>
              <w:t xml:space="preserve"> (tilknytningsgebyr, tilleggsgebyrer saksbehandlingsgebyrer spredtavløp, gebyr </w:t>
            </w:r>
            <w:r w:rsidRPr="7D777166" w:rsidR="594FB09B">
              <w:rPr>
                <w:rFonts w:ascii="Calibri" w:hAnsi="Calibri" w:eastAsia="Times New Roman" w:cs="Calibri"/>
                <w:lang w:eastAsia="en-US"/>
              </w:rPr>
              <w:t>for fra</w:t>
            </w:r>
            <w:r w:rsidRPr="7D777166" w:rsidR="594FB09B">
              <w:rPr>
                <w:rFonts w:ascii="Calibri" w:hAnsi="Calibri" w:eastAsia="Times New Roman" w:cs="Calibri"/>
                <w:lang w:eastAsia="en-US"/>
              </w:rPr>
              <w:t>/ eller tilkobling av abonnent, erstatning vannmåler etc.</w:t>
            </w:r>
            <w:r w:rsidRPr="7D777166" w:rsidR="594FB09B">
              <w:rPr>
                <w:rFonts w:ascii="Calibri" w:hAnsi="Calibri" w:eastAsia="Times New Roman" w:cs="Calibri"/>
                <w:lang w:eastAsia="en-US"/>
              </w:rPr>
              <w:t>)</w:t>
            </w:r>
            <w:commentRangeEnd w:id="49"/>
            <w:r>
              <w:rPr>
                <w:rStyle w:val="CommentReference"/>
              </w:rPr>
              <w:commentReference w:id="49"/>
            </w:r>
          </w:p>
          <w:p w:rsidR="00E05D56" w:rsidP="00E05D56" w:rsidRDefault="00E05D56" w14:paraId="3ED56105" w14:textId="77777777">
            <w:pPr>
              <w:pStyle w:val="Listeavsnitt"/>
              <w:widowControl w:val="0"/>
              <w:numPr>
                <w:ilvl w:val="0"/>
                <w:numId w:val="25"/>
              </w:numPr>
              <w:autoSpaceDE w:val="0"/>
              <w:autoSpaceDN w:val="0"/>
              <w:rPr>
                <w:rFonts w:ascii="Calibri" w:hAnsi="Calibri" w:eastAsia="Times New Roman" w:cs="Calibri"/>
                <w:lang w:eastAsia="en-US"/>
              </w:rPr>
            </w:pPr>
            <w:r w:rsidRPr="00F7694A">
              <w:rPr>
                <w:rFonts w:ascii="Calibri" w:hAnsi="Calibri" w:eastAsia="Times New Roman" w:cs="Calibri"/>
                <w:lang w:eastAsia="en-US"/>
              </w:rPr>
              <w:lastRenderedPageBreak/>
              <w:t>Mulighet for manuell registrering</w:t>
            </w:r>
            <w:r>
              <w:rPr>
                <w:rFonts w:ascii="Calibri" w:hAnsi="Calibri" w:eastAsia="Times New Roman" w:cs="Calibri"/>
                <w:lang w:eastAsia="en-US"/>
              </w:rPr>
              <w:t xml:space="preserve"> av vare(linjer)</w:t>
            </w:r>
          </w:p>
          <w:p w:rsidR="00E05D56" w:rsidP="00E05D56" w:rsidRDefault="00E05D56" w14:paraId="7C329344" w14:textId="77777777">
            <w:pPr>
              <w:pStyle w:val="Listeavsnitt"/>
              <w:widowControl w:val="0"/>
              <w:autoSpaceDE w:val="0"/>
              <w:autoSpaceDN w:val="0"/>
              <w:rPr>
                <w:rFonts w:ascii="Calibri" w:hAnsi="Calibri" w:eastAsia="Times New Roman" w:cs="Calibri"/>
                <w:lang w:eastAsia="en-US"/>
              </w:rPr>
            </w:pPr>
          </w:p>
          <w:p w:rsidRPr="00F7694A" w:rsidR="00E05D56" w:rsidP="00E05D56" w:rsidRDefault="00E05D56" w14:paraId="44C7698C" w14:textId="05ADA9C4">
            <w:pPr>
              <w:widowControl w:val="0"/>
              <w:autoSpaceDE w:val="0"/>
              <w:autoSpaceDN w:val="0"/>
              <w:rPr>
                <w:rFonts w:ascii="Calibri" w:hAnsi="Calibri" w:cs="Calibri"/>
              </w:rPr>
            </w:pPr>
            <w:r>
              <w:rPr>
                <w:rFonts w:ascii="Calibri" w:hAnsi="Calibri" w:cs="Calibri"/>
              </w:rPr>
              <w:t>Beskriv hvordan tilbyders løsning håndterer dette</w:t>
            </w:r>
          </w:p>
        </w:tc>
      </w:tr>
      <w:tr w:rsidR="00E05D56" w:rsidTr="7D777166" w14:paraId="28F69D03" w14:textId="77777777">
        <w:trPr>
          <w:trHeight w:val="454"/>
        </w:trPr>
        <w:tc>
          <w:tcPr>
            <w:tcW w:w="704" w:type="dxa"/>
            <w:tcMar/>
          </w:tcPr>
          <w:p w:rsidRPr="0024197F" w:rsidR="00E05D56" w:rsidP="00E05D56" w:rsidRDefault="00E05D56" w14:paraId="5F233CF9"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65E70A9A" w14:textId="6BB3C05D">
            <w:pPr>
              <w:jc w:val="center"/>
              <w:rPr>
                <w:rFonts w:ascii="Calibri" w:hAnsi="Calibri" w:cs="Calibri"/>
                <w:color w:val="EE0000"/>
              </w:rPr>
            </w:pPr>
            <w:r w:rsidRPr="00C154E3">
              <w:rPr>
                <w:rFonts w:ascii="Calibri" w:hAnsi="Calibri" w:cs="Calibri"/>
                <w:color w:val="000000" w:themeColor="text1"/>
              </w:rPr>
              <w:t>V</w:t>
            </w:r>
          </w:p>
        </w:tc>
        <w:tc>
          <w:tcPr>
            <w:tcW w:w="992" w:type="dxa"/>
            <w:tcMar/>
          </w:tcPr>
          <w:p w:rsidRPr="0024197F" w:rsidR="00E05D56" w:rsidP="00E05D56" w:rsidRDefault="00E05D56" w14:paraId="6B8E903B" w14:textId="69E7A26C">
            <w:pPr>
              <w:jc w:val="center"/>
              <w:rPr>
                <w:rFonts w:ascii="Calibri" w:hAnsi="Calibri" w:cs="Calibri"/>
                <w:color w:val="EE0000"/>
              </w:rPr>
            </w:pPr>
            <w:r w:rsidRPr="00C154E3">
              <w:rPr>
                <w:rFonts w:ascii="Calibri" w:hAnsi="Calibri" w:cs="Calibri"/>
                <w:color w:val="000000" w:themeColor="text1"/>
              </w:rPr>
              <w:t>K</w:t>
            </w:r>
          </w:p>
        </w:tc>
        <w:tc>
          <w:tcPr>
            <w:tcW w:w="6520" w:type="dxa"/>
            <w:tcMar/>
          </w:tcPr>
          <w:p w:rsidRPr="00077DBD" w:rsidR="00E05D56" w:rsidP="00E05D56" w:rsidRDefault="00E05D56" w14:paraId="574022EA" w14:textId="764F05FD">
            <w:pPr>
              <w:rPr>
                <w:rFonts w:ascii="Calibri" w:hAnsi="Calibri" w:cs="Calibri"/>
              </w:rPr>
            </w:pPr>
            <w:r w:rsidRPr="00F93219">
              <w:rPr>
                <w:rFonts w:ascii="Calibri" w:hAnsi="Calibri" w:cs="Calibri"/>
              </w:rPr>
              <w:t>Systemet skal håndtere ulike gebyrstrukturer og regelsett, og beregne gebyrunderlag automatisk.</w:t>
            </w:r>
          </w:p>
        </w:tc>
      </w:tr>
      <w:tr w:rsidR="00E05D56" w:rsidTr="7D777166" w14:paraId="674C6B40" w14:textId="77777777">
        <w:trPr>
          <w:trHeight w:val="454"/>
        </w:trPr>
        <w:tc>
          <w:tcPr>
            <w:tcW w:w="704" w:type="dxa"/>
            <w:tcMar/>
          </w:tcPr>
          <w:p w:rsidRPr="0024197F" w:rsidR="00E05D56" w:rsidP="00E05D56" w:rsidRDefault="00E05D56" w14:paraId="772AD699"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4177B05B" w14:textId="3DCFBE9F">
            <w:pPr>
              <w:jc w:val="center"/>
              <w:rPr>
                <w:rFonts w:ascii="Calibri" w:hAnsi="Calibri" w:cs="Calibri"/>
                <w:color w:val="EE0000"/>
              </w:rPr>
            </w:pPr>
            <w:r w:rsidRPr="00EC37F8">
              <w:rPr>
                <w:rFonts w:ascii="Calibri" w:hAnsi="Calibri" w:cs="Calibri"/>
                <w:color w:val="000000" w:themeColor="text1"/>
              </w:rPr>
              <w:t>V</w:t>
            </w:r>
          </w:p>
        </w:tc>
        <w:tc>
          <w:tcPr>
            <w:tcW w:w="992" w:type="dxa"/>
            <w:tcMar/>
          </w:tcPr>
          <w:p w:rsidRPr="0024197F" w:rsidR="00E05D56" w:rsidP="00E05D56" w:rsidRDefault="00E05D56" w14:paraId="27B567CE" w14:textId="7DC39ED6">
            <w:pPr>
              <w:jc w:val="center"/>
              <w:rPr>
                <w:rFonts w:ascii="Calibri" w:hAnsi="Calibri" w:cs="Calibri"/>
                <w:color w:val="EE0000"/>
              </w:rPr>
            </w:pPr>
            <w:r w:rsidRPr="00EC37F8">
              <w:rPr>
                <w:rFonts w:ascii="Calibri" w:hAnsi="Calibri" w:cs="Calibri"/>
                <w:color w:val="000000" w:themeColor="text1"/>
              </w:rPr>
              <w:t>K</w:t>
            </w:r>
          </w:p>
        </w:tc>
        <w:tc>
          <w:tcPr>
            <w:tcW w:w="6520" w:type="dxa"/>
            <w:tcMar/>
          </w:tcPr>
          <w:p w:rsidRPr="00077DBD" w:rsidR="00E05D56" w:rsidP="00E05D56" w:rsidRDefault="00E05D56" w14:paraId="755C0E05" w14:textId="54B18176">
            <w:pPr>
              <w:rPr>
                <w:rFonts w:ascii="Calibri" w:hAnsi="Calibri" w:cs="Calibri"/>
              </w:rPr>
            </w:pPr>
            <w:r w:rsidRPr="00734E6E">
              <w:rPr>
                <w:rFonts w:ascii="Calibri" w:hAnsi="Calibri" w:cs="Calibri"/>
              </w:rPr>
              <w:t xml:space="preserve">Systemet bør </w:t>
            </w:r>
            <w:r>
              <w:rPr>
                <w:rFonts w:ascii="Calibri" w:hAnsi="Calibri" w:cs="Calibri"/>
              </w:rPr>
              <w:t xml:space="preserve">muliggjøre kvalitetssikring av gebyrunderlag for eiendom og </w:t>
            </w:r>
            <w:r w:rsidRPr="00734E6E">
              <w:rPr>
                <w:rFonts w:ascii="Calibri" w:hAnsi="Calibri" w:cs="Calibri"/>
              </w:rPr>
              <w:t>ha innebygd funksjonalitet for avvikskontroll</w:t>
            </w:r>
            <w:r>
              <w:rPr>
                <w:rFonts w:ascii="Calibri" w:hAnsi="Calibri" w:cs="Calibri"/>
              </w:rPr>
              <w:t xml:space="preserve">. </w:t>
            </w:r>
            <w:r w:rsidRPr="00734E6E">
              <w:rPr>
                <w:rFonts w:ascii="Calibri" w:hAnsi="Calibri" w:cs="Calibri"/>
              </w:rPr>
              <w:t>Beskriv tilbyders løsning.</w:t>
            </w:r>
          </w:p>
        </w:tc>
      </w:tr>
      <w:tr w:rsidR="00E05D56" w:rsidTr="7D777166" w14:paraId="646683AC" w14:textId="77777777">
        <w:trPr>
          <w:trHeight w:val="454"/>
        </w:trPr>
        <w:tc>
          <w:tcPr>
            <w:tcW w:w="704" w:type="dxa"/>
            <w:tcMar/>
          </w:tcPr>
          <w:p w:rsidRPr="0024197F" w:rsidR="00E05D56" w:rsidP="00E05D56" w:rsidRDefault="00E05D56" w14:paraId="7FABA276"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76847476" w14:textId="65D0AD28">
            <w:pPr>
              <w:jc w:val="center"/>
              <w:rPr>
                <w:rFonts w:ascii="Calibri" w:hAnsi="Calibri" w:cs="Calibri"/>
                <w:color w:val="EE0000"/>
              </w:rPr>
            </w:pPr>
            <w:r w:rsidRPr="00EC37F8">
              <w:rPr>
                <w:rFonts w:ascii="Calibri" w:hAnsi="Calibri" w:cs="Calibri"/>
                <w:color w:val="000000" w:themeColor="text1"/>
              </w:rPr>
              <w:t>V</w:t>
            </w:r>
          </w:p>
        </w:tc>
        <w:tc>
          <w:tcPr>
            <w:tcW w:w="992" w:type="dxa"/>
            <w:tcMar/>
          </w:tcPr>
          <w:p w:rsidRPr="0024197F" w:rsidR="00E05D56" w:rsidP="00E05D56" w:rsidRDefault="00E05D56" w14:paraId="5274CCC6" w14:textId="4735EBFF">
            <w:pPr>
              <w:jc w:val="center"/>
              <w:rPr>
                <w:rFonts w:ascii="Calibri" w:hAnsi="Calibri" w:cs="Calibri"/>
                <w:color w:val="EE0000"/>
              </w:rPr>
            </w:pPr>
            <w:r w:rsidRPr="00EC37F8">
              <w:rPr>
                <w:rFonts w:ascii="Calibri" w:hAnsi="Calibri" w:cs="Calibri"/>
                <w:color w:val="000000" w:themeColor="text1"/>
              </w:rPr>
              <w:t>K</w:t>
            </w:r>
          </w:p>
        </w:tc>
        <w:tc>
          <w:tcPr>
            <w:tcW w:w="6520" w:type="dxa"/>
            <w:tcMar/>
          </w:tcPr>
          <w:p w:rsidRPr="00077DBD" w:rsidR="00E05D56" w:rsidP="00E05D56" w:rsidRDefault="00E05D56" w14:paraId="65E0B626" w14:textId="7AAB6D13">
            <w:pPr>
              <w:rPr>
                <w:rFonts w:ascii="Calibri" w:hAnsi="Calibri" w:cs="Calibri"/>
              </w:rPr>
            </w:pPr>
            <w:r w:rsidRPr="002D2958">
              <w:rPr>
                <w:rFonts w:ascii="Calibri" w:hAnsi="Calibri" w:cs="Calibri"/>
              </w:rPr>
              <w:t>Det skal være mulig å korrigere gebyrberegninger manuelt der avvik, feil eller mangler oppdages</w:t>
            </w:r>
          </w:p>
        </w:tc>
      </w:tr>
      <w:tr w:rsidR="00E05D56" w:rsidTr="7D777166" w14:paraId="43FB14C8" w14:textId="77777777">
        <w:trPr>
          <w:trHeight w:val="454"/>
        </w:trPr>
        <w:tc>
          <w:tcPr>
            <w:tcW w:w="704" w:type="dxa"/>
            <w:tcMar/>
          </w:tcPr>
          <w:p w:rsidRPr="0024197F" w:rsidR="00E05D56" w:rsidP="00E05D56" w:rsidRDefault="00E05D56" w14:paraId="0B91194D"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58845166" w14:textId="5F414F86">
            <w:pPr>
              <w:jc w:val="center"/>
              <w:rPr>
                <w:rFonts w:ascii="Calibri" w:hAnsi="Calibri" w:cs="Calibri"/>
                <w:color w:val="EE0000"/>
              </w:rPr>
            </w:pPr>
            <w:r w:rsidRPr="004F2319">
              <w:rPr>
                <w:rFonts w:ascii="Calibri" w:hAnsi="Calibri" w:cs="Calibri"/>
                <w:color w:val="000000" w:themeColor="text1"/>
              </w:rPr>
              <w:t>V</w:t>
            </w:r>
          </w:p>
        </w:tc>
        <w:tc>
          <w:tcPr>
            <w:tcW w:w="992" w:type="dxa"/>
            <w:tcMar/>
          </w:tcPr>
          <w:p w:rsidRPr="0024197F" w:rsidR="00E05D56" w:rsidP="00E05D56" w:rsidRDefault="00E05D56" w14:paraId="67339942" w14:textId="6794A437">
            <w:pPr>
              <w:jc w:val="center"/>
              <w:rPr>
                <w:rFonts w:ascii="Calibri" w:hAnsi="Calibri" w:cs="Calibri"/>
                <w:color w:val="EE0000"/>
              </w:rPr>
            </w:pPr>
            <w:r w:rsidRPr="004F2319">
              <w:rPr>
                <w:rFonts w:ascii="Calibri" w:hAnsi="Calibri" w:cs="Calibri"/>
                <w:color w:val="000000" w:themeColor="text1"/>
              </w:rPr>
              <w:t>K</w:t>
            </w:r>
          </w:p>
        </w:tc>
        <w:tc>
          <w:tcPr>
            <w:tcW w:w="6520" w:type="dxa"/>
            <w:tcMar/>
          </w:tcPr>
          <w:p w:rsidR="00E05D56" w:rsidP="00E05D56" w:rsidRDefault="00E05D56" w14:paraId="592079DA" w14:textId="77777777">
            <w:pPr>
              <w:rPr>
                <w:rFonts w:ascii="Calibri" w:hAnsi="Calibri" w:cs="Calibri"/>
              </w:rPr>
            </w:pPr>
            <w:r>
              <w:rPr>
                <w:rFonts w:ascii="Calibri" w:hAnsi="Calibri" w:cs="Calibri"/>
              </w:rPr>
              <w:t>G</w:t>
            </w:r>
            <w:r w:rsidRPr="00F7694A">
              <w:rPr>
                <w:rFonts w:ascii="Calibri" w:hAnsi="Calibri" w:cs="Calibri"/>
              </w:rPr>
              <w:t xml:space="preserve">ebyrene må kunne deles på de antall terminer som kommunen </w:t>
            </w:r>
            <w:r>
              <w:rPr>
                <w:rFonts w:ascii="Calibri" w:hAnsi="Calibri" w:cs="Calibri"/>
              </w:rPr>
              <w:t xml:space="preserve">og hjemmelshaver </w:t>
            </w:r>
            <w:r w:rsidRPr="00F7694A">
              <w:rPr>
                <w:rFonts w:ascii="Calibri" w:hAnsi="Calibri" w:cs="Calibri"/>
              </w:rPr>
              <w:t xml:space="preserve">bestemmer at det skal være. </w:t>
            </w:r>
          </w:p>
          <w:p w:rsidR="00E05D56" w:rsidP="00E05D56" w:rsidRDefault="00E05D56" w14:paraId="2827D290" w14:textId="711BA1F1">
            <w:pPr>
              <w:rPr>
                <w:rFonts w:ascii="Calibri" w:hAnsi="Calibri" w:cs="Calibri"/>
              </w:rPr>
            </w:pPr>
            <w:r w:rsidRPr="00F7694A">
              <w:rPr>
                <w:rFonts w:ascii="Calibri" w:hAnsi="Calibri" w:cs="Calibri"/>
              </w:rPr>
              <w:t xml:space="preserve">Noen gebyr faktureres </w:t>
            </w:r>
            <w:r>
              <w:rPr>
                <w:rFonts w:ascii="Calibri" w:hAnsi="Calibri" w:cs="Calibri"/>
              </w:rPr>
              <w:t>årlig</w:t>
            </w:r>
            <w:r w:rsidRPr="00F7694A">
              <w:rPr>
                <w:rFonts w:ascii="Calibri" w:hAnsi="Calibri" w:cs="Calibri"/>
              </w:rPr>
              <w:t xml:space="preserve">, </w:t>
            </w:r>
            <w:r>
              <w:rPr>
                <w:rFonts w:ascii="Calibri" w:hAnsi="Calibri" w:cs="Calibri"/>
              </w:rPr>
              <w:t>årsgebyr</w:t>
            </w:r>
            <w:r w:rsidRPr="00F7694A">
              <w:rPr>
                <w:rFonts w:ascii="Calibri" w:hAnsi="Calibri" w:cs="Calibri"/>
              </w:rPr>
              <w:t xml:space="preserve"> deles i 4 terminer og </w:t>
            </w:r>
            <w:r>
              <w:rPr>
                <w:rFonts w:ascii="Calibri" w:hAnsi="Calibri" w:cs="Calibri"/>
              </w:rPr>
              <w:t>mulighet for månedlig (</w:t>
            </w:r>
            <w:r w:rsidRPr="00F7694A">
              <w:rPr>
                <w:rFonts w:ascii="Calibri" w:hAnsi="Calibri" w:cs="Calibri"/>
              </w:rPr>
              <w:t>12 terminer</w:t>
            </w:r>
            <w:r>
              <w:rPr>
                <w:rFonts w:ascii="Calibri" w:hAnsi="Calibri" w:cs="Calibri"/>
              </w:rPr>
              <w:t>)</w:t>
            </w:r>
            <w:r w:rsidRPr="00F7694A">
              <w:rPr>
                <w:rFonts w:ascii="Calibri" w:hAnsi="Calibri" w:cs="Calibri"/>
              </w:rPr>
              <w:t xml:space="preserve">. </w:t>
            </w:r>
          </w:p>
          <w:p w:rsidR="00E05D56" w:rsidP="00E05D56" w:rsidRDefault="00E05D56" w14:paraId="2AE3A81F" w14:textId="4C2095E2">
            <w:pPr>
              <w:rPr>
                <w:rFonts w:ascii="Calibri" w:hAnsi="Calibri" w:cs="Calibri"/>
              </w:rPr>
            </w:pPr>
            <w:r w:rsidRPr="00F7694A">
              <w:rPr>
                <w:rFonts w:ascii="Calibri" w:hAnsi="Calibri" w:cs="Calibri"/>
              </w:rPr>
              <w:t xml:space="preserve">Forskudd (a-konto) for forbruk vann og avløp for de eiendommer som skal faktureres etter vannmåler beregnes etter forrige års forbruk (automatisk jobb i vannmåleroppgjør), og deles på de antall terminer </w:t>
            </w:r>
            <w:r>
              <w:rPr>
                <w:rFonts w:ascii="Calibri" w:hAnsi="Calibri" w:cs="Calibri"/>
              </w:rPr>
              <w:t>som er fastsatt</w:t>
            </w:r>
            <w:r w:rsidRPr="00F7694A">
              <w:rPr>
                <w:rFonts w:ascii="Calibri" w:hAnsi="Calibri" w:cs="Calibri"/>
              </w:rPr>
              <w:t>.</w:t>
            </w:r>
          </w:p>
          <w:p w:rsidRPr="002D2958" w:rsidR="00E05D56" w:rsidP="00E05D56" w:rsidRDefault="00E05D56" w14:paraId="418B65B3" w14:textId="20EE25CC">
            <w:pPr>
              <w:rPr>
                <w:rFonts w:ascii="Calibri" w:hAnsi="Calibri" w:cs="Calibri"/>
              </w:rPr>
            </w:pPr>
            <w:r>
              <w:rPr>
                <w:rFonts w:ascii="Calibri" w:hAnsi="Calibri" w:cs="Calibri"/>
              </w:rPr>
              <w:t>Beskriv hvordan løsningen støtter dette</w:t>
            </w:r>
          </w:p>
        </w:tc>
      </w:tr>
      <w:tr w:rsidR="00E05D56" w:rsidTr="7D777166" w14:paraId="7BCCA6CE" w14:textId="77777777">
        <w:trPr>
          <w:trHeight w:val="454"/>
        </w:trPr>
        <w:tc>
          <w:tcPr>
            <w:tcW w:w="704" w:type="dxa"/>
            <w:tcMar/>
          </w:tcPr>
          <w:p w:rsidRPr="0024197F" w:rsidR="00E05D56" w:rsidP="00E05D56" w:rsidRDefault="00E05D56" w14:paraId="1F304C20"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1AE52020" w14:textId="1D847122">
            <w:pPr>
              <w:jc w:val="center"/>
              <w:rPr>
                <w:rFonts w:ascii="Calibri" w:hAnsi="Calibri" w:cs="Calibri"/>
                <w:color w:val="EE0000"/>
              </w:rPr>
            </w:pPr>
            <w:r w:rsidRPr="00CC121F">
              <w:rPr>
                <w:rFonts w:ascii="Calibri" w:hAnsi="Calibri" w:cs="Calibri"/>
                <w:color w:val="000000" w:themeColor="text1"/>
              </w:rPr>
              <w:t>V</w:t>
            </w:r>
          </w:p>
        </w:tc>
        <w:tc>
          <w:tcPr>
            <w:tcW w:w="992" w:type="dxa"/>
            <w:tcMar/>
          </w:tcPr>
          <w:p w:rsidRPr="0024197F" w:rsidR="00E05D56" w:rsidP="00E05D56" w:rsidRDefault="00E05D56" w14:paraId="630E1D73" w14:textId="7CF4E929">
            <w:pPr>
              <w:jc w:val="center"/>
              <w:rPr>
                <w:rFonts w:ascii="Calibri" w:hAnsi="Calibri" w:cs="Calibri"/>
                <w:color w:val="EE0000"/>
              </w:rPr>
            </w:pPr>
            <w:r w:rsidRPr="00CC121F">
              <w:rPr>
                <w:rFonts w:ascii="Calibri" w:hAnsi="Calibri" w:cs="Calibri"/>
                <w:color w:val="000000" w:themeColor="text1"/>
              </w:rPr>
              <w:t>K</w:t>
            </w:r>
          </w:p>
        </w:tc>
        <w:tc>
          <w:tcPr>
            <w:tcW w:w="6520" w:type="dxa"/>
            <w:tcMar/>
          </w:tcPr>
          <w:p w:rsidR="00E05D56" w:rsidP="00E05D56" w:rsidRDefault="00E05D56" w14:paraId="309BD47E" w14:textId="77777777">
            <w:pPr>
              <w:rPr>
                <w:rFonts w:ascii="Calibri" w:hAnsi="Calibri" w:cs="Calibri"/>
              </w:rPr>
            </w:pPr>
            <w:r>
              <w:rPr>
                <w:rFonts w:ascii="Calibri" w:hAnsi="Calibri" w:cs="Calibri"/>
              </w:rPr>
              <w:t>Systemet skal kunne gi en</w:t>
            </w:r>
            <w:r w:rsidRPr="00AB771F">
              <w:rPr>
                <w:rFonts w:ascii="Calibri" w:hAnsi="Calibri" w:cs="Calibri"/>
              </w:rPr>
              <w:t xml:space="preserve"> samlet oversikt over</w:t>
            </w:r>
            <w:r>
              <w:rPr>
                <w:rFonts w:ascii="Calibri" w:hAnsi="Calibri" w:cs="Calibri"/>
              </w:rPr>
              <w:t xml:space="preserve"> </w:t>
            </w:r>
            <w:r w:rsidRPr="00AB771F">
              <w:rPr>
                <w:rFonts w:ascii="Calibri" w:hAnsi="Calibri" w:cs="Calibri"/>
              </w:rPr>
              <w:t xml:space="preserve">avtaler og gebyr som er registrert på en eiendom. </w:t>
            </w:r>
          </w:p>
          <w:p w:rsidR="00E05D56" w:rsidP="00E05D56" w:rsidRDefault="00E05D56" w14:paraId="6533B891" w14:textId="77777777">
            <w:pPr>
              <w:rPr>
                <w:rFonts w:ascii="Calibri" w:hAnsi="Calibri" w:cs="Calibri"/>
              </w:rPr>
            </w:pPr>
            <w:r>
              <w:rPr>
                <w:rFonts w:ascii="Calibri" w:hAnsi="Calibri" w:cs="Calibri"/>
              </w:rPr>
              <w:t>Det skal være et</w:t>
            </w:r>
            <w:r w:rsidRPr="00AB771F">
              <w:rPr>
                <w:rFonts w:ascii="Calibri" w:hAnsi="Calibri" w:cs="Calibri"/>
              </w:rPr>
              <w:t xml:space="preserve"> felles oppslagsverk hvor </w:t>
            </w:r>
            <w:r>
              <w:rPr>
                <w:rFonts w:ascii="Calibri" w:hAnsi="Calibri" w:cs="Calibri"/>
              </w:rPr>
              <w:t>man</w:t>
            </w:r>
            <w:r w:rsidRPr="00AB771F">
              <w:rPr>
                <w:rFonts w:ascii="Calibri" w:hAnsi="Calibri" w:cs="Calibri"/>
              </w:rPr>
              <w:t xml:space="preserve"> kan se </w:t>
            </w:r>
            <w:r>
              <w:rPr>
                <w:rFonts w:ascii="Calibri" w:hAnsi="Calibri" w:cs="Calibri"/>
              </w:rPr>
              <w:t xml:space="preserve">BRA </w:t>
            </w:r>
            <w:r w:rsidRPr="00AB771F">
              <w:rPr>
                <w:rFonts w:ascii="Calibri" w:hAnsi="Calibri" w:cs="Calibri"/>
              </w:rPr>
              <w:t xml:space="preserve">pr </w:t>
            </w:r>
            <w:r>
              <w:rPr>
                <w:rFonts w:ascii="Calibri" w:hAnsi="Calibri" w:cs="Calibri"/>
              </w:rPr>
              <w:t>bo-/ bruksenhet</w:t>
            </w:r>
            <w:r w:rsidRPr="00AB771F">
              <w:rPr>
                <w:rFonts w:ascii="Calibri" w:hAnsi="Calibri" w:cs="Calibri"/>
              </w:rPr>
              <w:t xml:space="preserve"> </w:t>
            </w:r>
            <w:r>
              <w:rPr>
                <w:rFonts w:ascii="Calibri" w:hAnsi="Calibri" w:cs="Calibri"/>
              </w:rPr>
              <w:t>(G</w:t>
            </w:r>
            <w:r w:rsidRPr="00AB771F">
              <w:rPr>
                <w:rFonts w:ascii="Calibri" w:hAnsi="Calibri" w:cs="Calibri"/>
              </w:rPr>
              <w:t>bnr</w:t>
            </w:r>
            <w:r>
              <w:rPr>
                <w:rFonts w:ascii="Calibri" w:hAnsi="Calibri" w:cs="Calibri"/>
              </w:rPr>
              <w:t>.),</w:t>
            </w:r>
            <w:r w:rsidRPr="00AB771F">
              <w:rPr>
                <w:rFonts w:ascii="Calibri" w:hAnsi="Calibri" w:cs="Calibri"/>
              </w:rPr>
              <w:t xml:space="preserve"> bygning</w:t>
            </w:r>
            <w:r>
              <w:rPr>
                <w:rFonts w:ascii="Calibri" w:hAnsi="Calibri" w:cs="Calibri"/>
              </w:rPr>
              <w:t>stype,</w:t>
            </w:r>
            <w:r w:rsidRPr="00AB771F">
              <w:rPr>
                <w:rFonts w:ascii="Calibri" w:hAnsi="Calibri" w:cs="Calibri"/>
              </w:rPr>
              <w:t xml:space="preserve"> hvilken bruk </w:t>
            </w:r>
            <w:r>
              <w:rPr>
                <w:rFonts w:ascii="Calibri" w:hAnsi="Calibri" w:cs="Calibri"/>
              </w:rPr>
              <w:t>og tilknytningsstatus på VA, ildsted.</w:t>
            </w:r>
          </w:p>
          <w:p w:rsidRPr="00077DBD" w:rsidR="00E05D56" w:rsidP="00E05D56" w:rsidRDefault="00E05D56" w14:paraId="2F8CBCF7" w14:textId="0C3C87DE">
            <w:pPr>
              <w:rPr>
                <w:rFonts w:ascii="Calibri" w:hAnsi="Calibri" w:cs="Calibri"/>
              </w:rPr>
            </w:pPr>
            <w:r>
              <w:rPr>
                <w:rFonts w:ascii="Calibri" w:hAnsi="Calibri" w:cs="Calibri"/>
              </w:rPr>
              <w:t>Beskriv hvordan løsningen støtter dette</w:t>
            </w:r>
          </w:p>
        </w:tc>
      </w:tr>
      <w:tr w:rsidR="00E05D56" w:rsidTr="7D777166" w14:paraId="53A36FAB" w14:textId="77777777">
        <w:trPr>
          <w:trHeight w:val="454"/>
        </w:trPr>
        <w:tc>
          <w:tcPr>
            <w:tcW w:w="704" w:type="dxa"/>
            <w:tcMar/>
          </w:tcPr>
          <w:p w:rsidRPr="0024197F" w:rsidR="00E05D56" w:rsidP="00E05D56" w:rsidRDefault="00E05D56" w14:paraId="028D1181"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78E53AE1" w14:textId="08497B7F">
            <w:pPr>
              <w:jc w:val="center"/>
              <w:rPr>
                <w:rFonts w:ascii="Calibri" w:hAnsi="Calibri" w:cs="Calibri"/>
                <w:color w:val="EE0000"/>
              </w:rPr>
            </w:pPr>
            <w:r w:rsidRPr="00F229C7">
              <w:rPr>
                <w:rFonts w:ascii="Calibri" w:hAnsi="Calibri" w:cs="Calibri"/>
                <w:color w:val="000000" w:themeColor="text1"/>
              </w:rPr>
              <w:t>V</w:t>
            </w:r>
          </w:p>
        </w:tc>
        <w:tc>
          <w:tcPr>
            <w:tcW w:w="992" w:type="dxa"/>
            <w:tcMar/>
          </w:tcPr>
          <w:p w:rsidRPr="0024197F" w:rsidR="00E05D56" w:rsidP="00E05D56" w:rsidRDefault="00E05D56" w14:paraId="0D10D2B7" w14:textId="061363F3">
            <w:pPr>
              <w:jc w:val="center"/>
              <w:rPr>
                <w:rFonts w:ascii="Calibri" w:hAnsi="Calibri" w:cs="Calibri"/>
                <w:color w:val="EE0000"/>
              </w:rPr>
            </w:pPr>
            <w:r w:rsidRPr="00F229C7">
              <w:rPr>
                <w:rFonts w:ascii="Calibri" w:hAnsi="Calibri" w:cs="Calibri"/>
                <w:color w:val="000000" w:themeColor="text1"/>
              </w:rPr>
              <w:t>K</w:t>
            </w:r>
          </w:p>
        </w:tc>
        <w:tc>
          <w:tcPr>
            <w:tcW w:w="6520" w:type="dxa"/>
            <w:tcMar/>
          </w:tcPr>
          <w:p w:rsidR="00E05D56" w:rsidP="00E05D56" w:rsidRDefault="00E05D56" w14:paraId="3243C330" w14:textId="1922D832">
            <w:pPr>
              <w:rPr>
                <w:rFonts w:ascii="Calibri" w:hAnsi="Calibri" w:cs="Calibri"/>
              </w:rPr>
            </w:pPr>
            <w:r w:rsidRPr="00EE3717">
              <w:rPr>
                <w:rFonts w:ascii="Calibri" w:hAnsi="Calibri" w:cs="Calibri"/>
              </w:rPr>
              <w:t xml:space="preserve">Det bør være mulighet til å flytte </w:t>
            </w:r>
            <w:r>
              <w:rPr>
                <w:rFonts w:ascii="Calibri" w:hAnsi="Calibri" w:cs="Calibri"/>
              </w:rPr>
              <w:t xml:space="preserve">og/ eller kopiere </w:t>
            </w:r>
            <w:r w:rsidRPr="00EE3717">
              <w:rPr>
                <w:rFonts w:ascii="Calibri" w:hAnsi="Calibri" w:cs="Calibri"/>
              </w:rPr>
              <w:t xml:space="preserve">en eller </w:t>
            </w:r>
            <w:r>
              <w:rPr>
                <w:rFonts w:ascii="Calibri" w:hAnsi="Calibri" w:cs="Calibri"/>
              </w:rPr>
              <w:t>flere</w:t>
            </w:r>
            <w:r w:rsidRPr="00EE3717">
              <w:rPr>
                <w:rFonts w:ascii="Calibri" w:hAnsi="Calibri" w:cs="Calibri"/>
              </w:rPr>
              <w:t xml:space="preserve"> gebyrlinjer fra en eksisterende avtale </w:t>
            </w:r>
            <w:r>
              <w:rPr>
                <w:rFonts w:ascii="Calibri" w:hAnsi="Calibri" w:cs="Calibri"/>
              </w:rPr>
              <w:t>(G</w:t>
            </w:r>
            <w:r w:rsidRPr="00AB771F">
              <w:rPr>
                <w:rFonts w:ascii="Calibri" w:hAnsi="Calibri" w:cs="Calibri"/>
              </w:rPr>
              <w:t>bnr</w:t>
            </w:r>
            <w:r>
              <w:rPr>
                <w:rFonts w:ascii="Calibri" w:hAnsi="Calibri" w:cs="Calibri"/>
              </w:rPr>
              <w:t xml:space="preserve">.) </w:t>
            </w:r>
            <w:r w:rsidRPr="00EE3717">
              <w:rPr>
                <w:rFonts w:ascii="Calibri" w:hAnsi="Calibri" w:cs="Calibri"/>
              </w:rPr>
              <w:t xml:space="preserve">til en annen </w:t>
            </w:r>
            <w:r>
              <w:rPr>
                <w:rFonts w:ascii="Calibri" w:hAnsi="Calibri" w:cs="Calibri"/>
              </w:rPr>
              <w:t>G</w:t>
            </w:r>
            <w:r w:rsidRPr="00AB771F">
              <w:rPr>
                <w:rFonts w:ascii="Calibri" w:hAnsi="Calibri" w:cs="Calibri"/>
              </w:rPr>
              <w:t>bnr</w:t>
            </w:r>
            <w:r w:rsidRPr="00EE3717">
              <w:rPr>
                <w:rFonts w:ascii="Calibri" w:hAnsi="Calibri" w:cs="Calibri"/>
              </w:rPr>
              <w:t xml:space="preserve">. </w:t>
            </w:r>
          </w:p>
          <w:p w:rsidR="00E05D56" w:rsidP="00E05D56" w:rsidRDefault="00E05D56" w14:paraId="6BBB5D2A" w14:textId="77777777">
            <w:pPr>
              <w:rPr>
                <w:rFonts w:ascii="Calibri" w:hAnsi="Calibri" w:cs="Calibri"/>
              </w:rPr>
            </w:pPr>
            <w:r w:rsidRPr="00EE3717">
              <w:rPr>
                <w:rFonts w:ascii="Calibri" w:hAnsi="Calibri" w:cs="Calibri"/>
              </w:rPr>
              <w:t xml:space="preserve">Dette må utløse melding/hendelse til de øvrige fagsystemene. </w:t>
            </w:r>
          </w:p>
          <w:p w:rsidRPr="00077DBD" w:rsidR="00E05D56" w:rsidP="00E05D56" w:rsidRDefault="00E05D56" w14:paraId="59705C05" w14:textId="0DF207A7">
            <w:pPr>
              <w:rPr>
                <w:rFonts w:ascii="Calibri" w:hAnsi="Calibri" w:cs="Calibri"/>
              </w:rPr>
            </w:pPr>
            <w:r>
              <w:rPr>
                <w:rFonts w:ascii="Calibri" w:hAnsi="Calibri" w:cs="Calibri"/>
              </w:rPr>
              <w:t>Beskriv hvordan løsningen støtter dette</w:t>
            </w:r>
          </w:p>
        </w:tc>
      </w:tr>
      <w:tr w:rsidR="00E05D56" w:rsidTr="7D777166" w14:paraId="0A2F44E1" w14:textId="77777777">
        <w:trPr>
          <w:trHeight w:val="454"/>
        </w:trPr>
        <w:tc>
          <w:tcPr>
            <w:tcW w:w="704" w:type="dxa"/>
            <w:tcMar/>
          </w:tcPr>
          <w:p w:rsidRPr="0024197F" w:rsidR="00E05D56" w:rsidP="00E05D56" w:rsidRDefault="00E05D56" w14:paraId="517BA42F" w14:textId="77777777">
            <w:pPr>
              <w:numPr>
                <w:ilvl w:val="0"/>
                <w:numId w:val="3"/>
              </w:numPr>
              <w:rPr>
                <w:rFonts w:ascii="Calibri" w:hAnsi="Calibri" w:eastAsia="Calibri" w:cs="Calibri"/>
                <w:lang w:eastAsia="nb-NO"/>
              </w:rPr>
            </w:pPr>
          </w:p>
        </w:tc>
        <w:tc>
          <w:tcPr>
            <w:tcW w:w="851" w:type="dxa"/>
            <w:tcMar/>
          </w:tcPr>
          <w:p w:rsidRPr="0024197F" w:rsidR="00E05D56" w:rsidP="00E05D56" w:rsidRDefault="00E05D56" w14:paraId="0F566DC1" w14:textId="118FB7BE">
            <w:pPr>
              <w:jc w:val="center"/>
              <w:rPr>
                <w:rFonts w:ascii="Calibri" w:hAnsi="Calibri" w:cs="Calibri"/>
                <w:color w:val="EE0000"/>
              </w:rPr>
            </w:pPr>
            <w:r w:rsidRPr="00EA3F24">
              <w:rPr>
                <w:rFonts w:ascii="Calibri" w:hAnsi="Calibri" w:cs="Calibri"/>
                <w:color w:val="000000" w:themeColor="text1"/>
              </w:rPr>
              <w:t>V</w:t>
            </w:r>
          </w:p>
        </w:tc>
        <w:tc>
          <w:tcPr>
            <w:tcW w:w="992" w:type="dxa"/>
            <w:tcMar/>
          </w:tcPr>
          <w:p w:rsidRPr="0024197F" w:rsidR="00E05D56" w:rsidP="00E05D56" w:rsidRDefault="00E05D56" w14:paraId="01BD2DF4" w14:textId="35B8169F">
            <w:pPr>
              <w:jc w:val="center"/>
              <w:rPr>
                <w:rFonts w:ascii="Calibri" w:hAnsi="Calibri" w:cs="Calibri"/>
                <w:color w:val="EE0000"/>
              </w:rPr>
            </w:pPr>
            <w:r w:rsidRPr="00EA3F24">
              <w:rPr>
                <w:rFonts w:ascii="Calibri" w:hAnsi="Calibri" w:cs="Calibri"/>
                <w:color w:val="000000" w:themeColor="text1"/>
              </w:rPr>
              <w:t>K</w:t>
            </w:r>
          </w:p>
        </w:tc>
        <w:tc>
          <w:tcPr>
            <w:tcW w:w="6520" w:type="dxa"/>
            <w:tcMar/>
          </w:tcPr>
          <w:p w:rsidRPr="00D52C49" w:rsidR="00E05D56" w:rsidP="00E05D56" w:rsidRDefault="00E05D56" w14:paraId="7248A408" w14:textId="77777777">
            <w:pPr>
              <w:rPr>
                <w:rFonts w:ascii="Calibri" w:hAnsi="Calibri" w:cs="Calibri"/>
              </w:rPr>
            </w:pPr>
            <w:r w:rsidRPr="00D52C49">
              <w:rPr>
                <w:rFonts w:ascii="Calibri" w:hAnsi="Calibri" w:cs="Calibri"/>
              </w:rPr>
              <w:t>Systemet bør kunne kjøre automatiske oppgjør/avregninger på f.eks. vannmåleroppgjør og beregning av ny akonto</w:t>
            </w:r>
          </w:p>
          <w:p w:rsidRPr="00077DBD" w:rsidR="00E05D56" w:rsidP="00E05D56" w:rsidRDefault="00E05D56" w14:paraId="51989CE4" w14:textId="240AF09F">
            <w:pPr>
              <w:rPr>
                <w:rFonts w:ascii="Calibri" w:hAnsi="Calibri" w:cs="Calibri"/>
              </w:rPr>
            </w:pPr>
            <w:r>
              <w:rPr>
                <w:rFonts w:ascii="Calibri" w:hAnsi="Calibri" w:cs="Calibri"/>
              </w:rPr>
              <w:t>Beskriv hvordan løsningen støtter dette</w:t>
            </w:r>
          </w:p>
        </w:tc>
      </w:tr>
      <w:tr w:rsidR="00E05D56" w:rsidTr="7D777166" w14:paraId="2461405A" w14:textId="77777777">
        <w:trPr>
          <w:trHeight w:val="454"/>
        </w:trPr>
        <w:tc>
          <w:tcPr>
            <w:tcW w:w="704" w:type="dxa"/>
            <w:tcMar/>
          </w:tcPr>
          <w:p w:rsidRPr="0024197F" w:rsidR="00E05D56" w:rsidP="00E05D56" w:rsidRDefault="00E05D56" w14:paraId="32490F43" w14:textId="77777777">
            <w:pPr>
              <w:numPr>
                <w:ilvl w:val="0"/>
                <w:numId w:val="3"/>
              </w:numPr>
              <w:rPr>
                <w:rFonts w:ascii="Calibri" w:hAnsi="Calibri" w:eastAsia="Calibri" w:cs="Calibri"/>
                <w:lang w:eastAsia="nb-NO"/>
              </w:rPr>
            </w:pPr>
          </w:p>
        </w:tc>
        <w:tc>
          <w:tcPr>
            <w:tcW w:w="851" w:type="dxa"/>
            <w:tcMar/>
          </w:tcPr>
          <w:p w:rsidRPr="0024197F" w:rsidR="00E05D56" w:rsidP="00E05D56" w:rsidRDefault="00052630" w14:paraId="37DB3C0E" w14:textId="17E1C3AF">
            <w:pPr>
              <w:jc w:val="center"/>
              <w:rPr>
                <w:rFonts w:ascii="Calibri" w:hAnsi="Calibri" w:cs="Calibri"/>
                <w:color w:val="EE0000"/>
              </w:rPr>
            </w:pPr>
            <w:r>
              <w:rPr>
                <w:rFonts w:ascii="Calibri" w:hAnsi="Calibri" w:cs="Calibri"/>
                <w:color w:val="000000" w:themeColor="text1"/>
              </w:rPr>
              <w:t>V</w:t>
            </w:r>
          </w:p>
        </w:tc>
        <w:tc>
          <w:tcPr>
            <w:tcW w:w="992" w:type="dxa"/>
            <w:tcMar/>
          </w:tcPr>
          <w:p w:rsidRPr="0024197F" w:rsidR="00E05D56" w:rsidP="00E05D56" w:rsidRDefault="00E05D56" w14:paraId="709BC032" w14:textId="0A38B705">
            <w:pPr>
              <w:jc w:val="center"/>
              <w:rPr>
                <w:rFonts w:ascii="Calibri" w:hAnsi="Calibri" w:cs="Calibri"/>
                <w:color w:val="EE0000"/>
              </w:rPr>
            </w:pPr>
            <w:r>
              <w:rPr>
                <w:rFonts w:ascii="Calibri" w:hAnsi="Calibri" w:cs="Calibri"/>
                <w:color w:val="000000" w:themeColor="text1"/>
              </w:rPr>
              <w:t>B</w:t>
            </w:r>
          </w:p>
        </w:tc>
        <w:tc>
          <w:tcPr>
            <w:tcW w:w="6520" w:type="dxa"/>
            <w:tcMar/>
          </w:tcPr>
          <w:p w:rsidRPr="003B0746" w:rsidR="00E05D56" w:rsidP="00E05D56" w:rsidRDefault="00E05D56" w14:paraId="3CD20153" w14:textId="77777777">
            <w:pPr>
              <w:rPr>
                <w:rFonts w:ascii="Calibri" w:hAnsi="Calibri" w:cs="Calibri"/>
              </w:rPr>
            </w:pPr>
            <w:r w:rsidRPr="003B0746">
              <w:rPr>
                <w:rFonts w:ascii="Calibri" w:hAnsi="Calibri" w:cs="Calibri"/>
              </w:rPr>
              <w:t xml:space="preserve">Systemet </w:t>
            </w:r>
            <w:r>
              <w:rPr>
                <w:rFonts w:ascii="Calibri" w:hAnsi="Calibri" w:cs="Calibri"/>
              </w:rPr>
              <w:t>skal</w:t>
            </w:r>
            <w:r w:rsidRPr="003B0746">
              <w:rPr>
                <w:rFonts w:ascii="Calibri" w:hAnsi="Calibri" w:cs="Calibri"/>
              </w:rPr>
              <w:t xml:space="preserve"> vise datointervall for hvilken periode man fakturerer det enkelte gebyr. Dvs pr gebyrlinje. </w:t>
            </w:r>
          </w:p>
          <w:p w:rsidRPr="00077DBD" w:rsidR="00E05D56" w:rsidP="00E05D56" w:rsidRDefault="00E05D56" w14:paraId="22293993" w14:textId="5F89A411">
            <w:pPr>
              <w:rPr>
                <w:rFonts w:ascii="Calibri" w:hAnsi="Calibri" w:cs="Calibri"/>
              </w:rPr>
            </w:pPr>
            <w:r>
              <w:rPr>
                <w:rFonts w:ascii="Calibri" w:hAnsi="Calibri" w:cs="Calibri"/>
              </w:rPr>
              <w:t>Beskriv hvordan løsningen støtter dette</w:t>
            </w:r>
          </w:p>
        </w:tc>
      </w:tr>
    </w:tbl>
    <w:p w:rsidR="00042086" w:rsidP="00042086" w:rsidRDefault="00042086" w14:paraId="73EA7B80" w14:textId="268AABDA">
      <w:pPr>
        <w:pStyle w:val="Overskrift2"/>
        <w:rPr>
          <w:rFonts w:ascii="Calibri" w:hAnsi="Calibri" w:cs="Calibri"/>
        </w:rPr>
      </w:pPr>
      <w:bookmarkStart w:name="_Toc534621655" w:id="50"/>
      <w:bookmarkStart w:name="_Toc10395610" w:id="51"/>
      <w:bookmarkStart w:name="_Toc223356792" w:id="52"/>
      <w:r w:rsidRPr="00042086">
        <w:rPr>
          <w:rFonts w:ascii="Calibri" w:hAnsi="Calibri" w:cs="Calibri"/>
        </w:rPr>
        <w:t xml:space="preserve">KRAV TIL </w:t>
      </w:r>
      <w:bookmarkEnd w:id="50"/>
      <w:bookmarkEnd w:id="51"/>
      <w:r w:rsidR="006D08D8">
        <w:rPr>
          <w:rFonts w:ascii="Calibri" w:hAnsi="Calibri" w:cs="Calibri"/>
        </w:rPr>
        <w:t>KVALITETSSIKRING OG AVVIKSKONTROLL</w:t>
      </w:r>
      <w:bookmarkEnd w:id="52"/>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00281C3A" w14:paraId="71D5C393" w14:textId="77777777">
        <w:trPr>
          <w:trHeight w:val="268"/>
        </w:trPr>
        <w:tc>
          <w:tcPr>
            <w:tcW w:w="704" w:type="dxa"/>
            <w:shd w:val="clear" w:color="auto" w:fill="C2D69B"/>
            <w:vAlign w:val="center"/>
          </w:tcPr>
          <w:p w:rsidRPr="00042086" w:rsidR="00281C3A" w:rsidRDefault="00281C3A" w14:paraId="15D9775F"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P="001645FC" w:rsidRDefault="00281C3A" w14:paraId="52C54523" w14:textId="2985F04E">
            <w:pPr>
              <w:jc w:val="center"/>
              <w:rPr>
                <w:rFonts w:ascii="Calibri" w:hAnsi="Calibri" w:cs="Calibri"/>
              </w:rPr>
            </w:pPr>
            <w:r w:rsidRPr="00042086">
              <w:rPr>
                <w:rFonts w:ascii="Calibri" w:hAnsi="Calibri" w:cs="Calibri"/>
              </w:rPr>
              <w:t>V/Ø</w:t>
            </w:r>
          </w:p>
        </w:tc>
        <w:tc>
          <w:tcPr>
            <w:tcW w:w="992" w:type="dxa"/>
            <w:shd w:val="clear" w:color="auto" w:fill="C2D69B"/>
          </w:tcPr>
          <w:p w:rsidRPr="00042086" w:rsidR="00281C3A" w:rsidP="001645FC" w:rsidRDefault="00281C3A" w14:paraId="74FA3072" w14:textId="77777777">
            <w:pPr>
              <w:jc w:val="center"/>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3D21725C" w14:textId="77777777">
            <w:pPr>
              <w:jc w:val="both"/>
              <w:rPr>
                <w:rFonts w:ascii="Calibri" w:hAnsi="Calibri" w:cs="Calibri"/>
              </w:rPr>
            </w:pPr>
            <w:r w:rsidRPr="00042086">
              <w:rPr>
                <w:rFonts w:ascii="Calibri" w:hAnsi="Calibri" w:cs="Calibri"/>
              </w:rPr>
              <w:t>Krav</w:t>
            </w:r>
          </w:p>
        </w:tc>
      </w:tr>
      <w:tr w:rsidR="008D5B73" w14:paraId="2E7BB810" w14:textId="77777777">
        <w:trPr>
          <w:trHeight w:val="454"/>
        </w:trPr>
        <w:tc>
          <w:tcPr>
            <w:tcW w:w="704" w:type="dxa"/>
          </w:tcPr>
          <w:p w:rsidRPr="0024197F" w:rsidR="008D5B73" w:rsidP="008D5B73" w:rsidRDefault="008D5B73" w14:paraId="30BCC0DC" w14:textId="77777777">
            <w:pPr>
              <w:numPr>
                <w:ilvl w:val="0"/>
                <w:numId w:val="3"/>
              </w:numPr>
              <w:rPr>
                <w:rFonts w:ascii="Calibri" w:hAnsi="Calibri" w:eastAsia="Calibri" w:cs="Calibri"/>
                <w:lang w:eastAsia="nb-NO"/>
              </w:rPr>
            </w:pPr>
          </w:p>
        </w:tc>
        <w:tc>
          <w:tcPr>
            <w:tcW w:w="851" w:type="dxa"/>
          </w:tcPr>
          <w:p w:rsidRPr="0024197F" w:rsidR="008D5B73" w:rsidP="008D5B73" w:rsidRDefault="008D5B73" w14:paraId="543F8552" w14:textId="78F0C5FC">
            <w:pPr>
              <w:jc w:val="center"/>
              <w:rPr>
                <w:rFonts w:ascii="Calibri" w:hAnsi="Calibri" w:cs="Calibri"/>
                <w:color w:val="EE0000"/>
              </w:rPr>
            </w:pPr>
            <w:r w:rsidRPr="00CD7215">
              <w:rPr>
                <w:rFonts w:ascii="Calibri" w:hAnsi="Calibri" w:cs="Calibri"/>
                <w:color w:val="000000" w:themeColor="text1"/>
              </w:rPr>
              <w:t>V</w:t>
            </w:r>
          </w:p>
        </w:tc>
        <w:tc>
          <w:tcPr>
            <w:tcW w:w="992" w:type="dxa"/>
          </w:tcPr>
          <w:p w:rsidRPr="0024197F" w:rsidR="008D5B73" w:rsidP="008D5B73" w:rsidRDefault="008D5B73" w14:paraId="23EA8CFB" w14:textId="3C888866">
            <w:pPr>
              <w:jc w:val="center"/>
              <w:rPr>
                <w:rFonts w:ascii="Calibri" w:hAnsi="Calibri" w:cs="Calibri"/>
                <w:color w:val="EE0000"/>
              </w:rPr>
            </w:pPr>
            <w:r w:rsidRPr="00CD7215">
              <w:rPr>
                <w:rFonts w:ascii="Calibri" w:hAnsi="Calibri" w:cs="Calibri"/>
                <w:color w:val="000000" w:themeColor="text1"/>
              </w:rPr>
              <w:t>K</w:t>
            </w:r>
          </w:p>
        </w:tc>
        <w:tc>
          <w:tcPr>
            <w:tcW w:w="6520" w:type="dxa"/>
          </w:tcPr>
          <w:p w:rsidR="008D5B73" w:rsidP="008D5B73" w:rsidRDefault="008D5B73" w14:paraId="37B46E27" w14:textId="77777777">
            <w:pPr>
              <w:rPr>
                <w:rFonts w:ascii="Calibri" w:hAnsi="Calibri" w:cs="Calibri"/>
              </w:rPr>
            </w:pPr>
            <w:r w:rsidRPr="003E41E4">
              <w:rPr>
                <w:rFonts w:ascii="Calibri" w:hAnsi="Calibri" w:cs="Calibri"/>
              </w:rPr>
              <w:t xml:space="preserve">Systemet skal kunne gi oversikt over relevante gebyr og presentere aggregert informasjon. Systemet </w:t>
            </w:r>
            <w:r>
              <w:rPr>
                <w:rFonts w:ascii="Calibri" w:hAnsi="Calibri" w:cs="Calibri"/>
              </w:rPr>
              <w:t xml:space="preserve">skal </w:t>
            </w:r>
            <w:r w:rsidRPr="003E41E4">
              <w:rPr>
                <w:rFonts w:ascii="Calibri" w:hAnsi="Calibri" w:cs="Calibri"/>
              </w:rPr>
              <w:t>støtte prognostisering</w:t>
            </w:r>
          </w:p>
          <w:p w:rsidR="008D5B73" w:rsidP="008D5B73" w:rsidRDefault="008D5B73" w14:paraId="1FF2AADB" w14:textId="77777777">
            <w:pPr>
              <w:rPr>
                <w:rFonts w:ascii="Calibri" w:hAnsi="Calibri" w:cs="Calibri"/>
              </w:rPr>
            </w:pPr>
            <w:r>
              <w:rPr>
                <w:rFonts w:ascii="Calibri" w:hAnsi="Calibri" w:cs="Calibri"/>
              </w:rPr>
              <w:t>Beskriv hvordan løsningen støtter dette</w:t>
            </w:r>
          </w:p>
          <w:p w:rsidRPr="00077DBD" w:rsidR="008D5B73" w:rsidP="008D5B73" w:rsidRDefault="008D5B73" w14:paraId="782F4C20" w14:textId="6FA568DA">
            <w:pPr>
              <w:rPr>
                <w:rFonts w:ascii="Calibri" w:hAnsi="Calibri" w:cs="Calibri"/>
              </w:rPr>
            </w:pPr>
          </w:p>
        </w:tc>
      </w:tr>
      <w:tr w:rsidR="008D5B73" w14:paraId="0C01DC95" w14:textId="77777777">
        <w:trPr>
          <w:trHeight w:val="454"/>
        </w:trPr>
        <w:tc>
          <w:tcPr>
            <w:tcW w:w="704" w:type="dxa"/>
          </w:tcPr>
          <w:p w:rsidRPr="0024197F" w:rsidR="008D5B73" w:rsidP="008D5B73" w:rsidRDefault="008D5B73" w14:paraId="7B7D4510" w14:textId="77777777">
            <w:pPr>
              <w:numPr>
                <w:ilvl w:val="0"/>
                <w:numId w:val="3"/>
              </w:numPr>
              <w:rPr>
                <w:rFonts w:ascii="Calibri" w:hAnsi="Calibri" w:eastAsia="Calibri" w:cs="Calibri"/>
                <w:lang w:eastAsia="nb-NO"/>
              </w:rPr>
            </w:pPr>
          </w:p>
        </w:tc>
        <w:tc>
          <w:tcPr>
            <w:tcW w:w="851" w:type="dxa"/>
          </w:tcPr>
          <w:p w:rsidRPr="0024197F" w:rsidR="008D5B73" w:rsidP="008D5B73" w:rsidRDefault="008D5B73" w14:paraId="0FCF742C" w14:textId="47E83C79">
            <w:pPr>
              <w:jc w:val="center"/>
              <w:rPr>
                <w:rFonts w:ascii="Calibri" w:hAnsi="Calibri" w:cs="Calibri"/>
                <w:color w:val="EE0000"/>
              </w:rPr>
            </w:pPr>
            <w:r w:rsidRPr="00F019D5">
              <w:rPr>
                <w:rFonts w:ascii="Calibri" w:hAnsi="Calibri" w:cs="Calibri"/>
                <w:color w:val="000000" w:themeColor="text1"/>
              </w:rPr>
              <w:t>V</w:t>
            </w:r>
          </w:p>
        </w:tc>
        <w:tc>
          <w:tcPr>
            <w:tcW w:w="992" w:type="dxa"/>
          </w:tcPr>
          <w:p w:rsidRPr="0024197F" w:rsidR="008D5B73" w:rsidP="008D5B73" w:rsidRDefault="008D5B73" w14:paraId="24A86B1E" w14:textId="1A02FBE8">
            <w:pPr>
              <w:jc w:val="center"/>
              <w:rPr>
                <w:rFonts w:ascii="Calibri" w:hAnsi="Calibri" w:cs="Calibri"/>
                <w:color w:val="EE0000"/>
              </w:rPr>
            </w:pPr>
            <w:r w:rsidRPr="00F019D5">
              <w:rPr>
                <w:rFonts w:ascii="Calibri" w:hAnsi="Calibri" w:cs="Calibri"/>
                <w:color w:val="000000" w:themeColor="text1"/>
              </w:rPr>
              <w:t>K</w:t>
            </w:r>
          </w:p>
        </w:tc>
        <w:tc>
          <w:tcPr>
            <w:tcW w:w="6520" w:type="dxa"/>
          </w:tcPr>
          <w:p w:rsidR="008D5B73" w:rsidP="008D5B73" w:rsidRDefault="008D5B73" w14:paraId="19259650" w14:textId="77777777">
            <w:pPr>
              <w:rPr>
                <w:rFonts w:ascii="Calibri" w:hAnsi="Calibri" w:cs="Calibri"/>
              </w:rPr>
            </w:pPr>
            <w:r w:rsidRPr="00042086">
              <w:rPr>
                <w:rFonts w:ascii="Calibri" w:hAnsi="Calibri" w:cs="Calibri"/>
              </w:rPr>
              <w:t xml:space="preserve">Systemet </w:t>
            </w:r>
            <w:r>
              <w:rPr>
                <w:rFonts w:ascii="Calibri" w:hAnsi="Calibri" w:cs="Calibri"/>
              </w:rPr>
              <w:t>skal kunne generere rapporter som kan defineres og tilpasses av bruker/ saksbehandler.</w:t>
            </w:r>
          </w:p>
          <w:p w:rsidR="008D5B73" w:rsidP="008D5B73" w:rsidRDefault="008D5B73" w14:paraId="52043EA6" w14:textId="77777777">
            <w:pPr>
              <w:rPr>
                <w:rFonts w:ascii="Calibri" w:hAnsi="Calibri" w:cs="Calibri"/>
              </w:rPr>
            </w:pPr>
            <w:r>
              <w:rPr>
                <w:rFonts w:ascii="Calibri" w:hAnsi="Calibri" w:cs="Calibri"/>
              </w:rPr>
              <w:t>Beskriv hvordan rapporter opprettes og tilpasses i systemet</w:t>
            </w:r>
          </w:p>
          <w:p w:rsidRPr="003E41E4" w:rsidR="008D5B73" w:rsidP="008D5B73" w:rsidRDefault="008D5B73" w14:paraId="6C221B0A" w14:textId="16ECE54E">
            <w:pPr>
              <w:rPr>
                <w:rFonts w:ascii="Calibri" w:hAnsi="Calibri" w:cs="Calibri"/>
              </w:rPr>
            </w:pPr>
          </w:p>
        </w:tc>
      </w:tr>
      <w:tr w:rsidR="008D5B73" w14:paraId="07CD5D83" w14:textId="77777777">
        <w:trPr>
          <w:trHeight w:val="454"/>
        </w:trPr>
        <w:tc>
          <w:tcPr>
            <w:tcW w:w="704" w:type="dxa"/>
          </w:tcPr>
          <w:p w:rsidRPr="0024197F" w:rsidR="008D5B73" w:rsidP="008D5B73" w:rsidRDefault="008D5B73" w14:paraId="3B064CD5" w14:textId="77777777">
            <w:pPr>
              <w:numPr>
                <w:ilvl w:val="0"/>
                <w:numId w:val="3"/>
              </w:numPr>
              <w:rPr>
                <w:rFonts w:ascii="Calibri" w:hAnsi="Calibri" w:eastAsia="Calibri" w:cs="Calibri"/>
                <w:lang w:eastAsia="nb-NO"/>
              </w:rPr>
            </w:pPr>
          </w:p>
        </w:tc>
        <w:tc>
          <w:tcPr>
            <w:tcW w:w="851" w:type="dxa"/>
          </w:tcPr>
          <w:p w:rsidRPr="0024197F" w:rsidR="008D5B73" w:rsidP="008D5B73" w:rsidRDefault="008D5B73" w14:paraId="7BBE5C0B" w14:textId="6C89136C">
            <w:pPr>
              <w:jc w:val="center"/>
              <w:rPr>
                <w:rFonts w:ascii="Calibri" w:hAnsi="Calibri" w:cs="Calibri"/>
                <w:color w:val="EE0000"/>
              </w:rPr>
            </w:pPr>
            <w:r>
              <w:rPr>
                <w:rFonts w:ascii="Calibri" w:hAnsi="Calibri" w:cs="Calibri"/>
                <w:color w:val="000000" w:themeColor="text1"/>
              </w:rPr>
              <w:t>V</w:t>
            </w:r>
          </w:p>
        </w:tc>
        <w:tc>
          <w:tcPr>
            <w:tcW w:w="992" w:type="dxa"/>
          </w:tcPr>
          <w:p w:rsidRPr="0024197F" w:rsidR="008D5B73" w:rsidP="008D5B73" w:rsidRDefault="008D5B73" w14:paraId="50DE1BF0" w14:textId="5BCCB3B2">
            <w:pPr>
              <w:jc w:val="center"/>
              <w:rPr>
                <w:rFonts w:ascii="Calibri" w:hAnsi="Calibri" w:cs="Calibri"/>
                <w:color w:val="EE0000"/>
              </w:rPr>
            </w:pPr>
            <w:r>
              <w:rPr>
                <w:rFonts w:ascii="Calibri" w:hAnsi="Calibri" w:cs="Calibri"/>
                <w:color w:val="000000" w:themeColor="text1"/>
              </w:rPr>
              <w:t>K</w:t>
            </w:r>
          </w:p>
        </w:tc>
        <w:tc>
          <w:tcPr>
            <w:tcW w:w="6520" w:type="dxa"/>
          </w:tcPr>
          <w:p w:rsidR="008D5B73" w:rsidP="008D5B73" w:rsidRDefault="008D5B73" w14:paraId="182B14EF" w14:textId="77777777">
            <w:pPr>
              <w:rPr>
                <w:rFonts w:ascii="Calibri" w:hAnsi="Calibri" w:cs="Calibri"/>
              </w:rPr>
            </w:pPr>
            <w:r w:rsidRPr="00042086">
              <w:rPr>
                <w:rFonts w:ascii="Calibri" w:hAnsi="Calibri" w:cs="Calibri"/>
              </w:rPr>
              <w:t xml:space="preserve">Systemet </w:t>
            </w:r>
            <w:r>
              <w:rPr>
                <w:rFonts w:ascii="Calibri" w:hAnsi="Calibri" w:cs="Calibri"/>
              </w:rPr>
              <w:t>skal kunne levere forhåndsdefinerte rapporter som tilfredsstiller gjeldende krav (f.eks KOSTRA, SSB)</w:t>
            </w:r>
          </w:p>
          <w:p w:rsidR="008D5B73" w:rsidP="008D5B73" w:rsidRDefault="008D5B73" w14:paraId="47CECF31" w14:textId="77777777">
            <w:pPr>
              <w:rPr>
                <w:rFonts w:ascii="Calibri" w:hAnsi="Calibri" w:cs="Calibri"/>
              </w:rPr>
            </w:pPr>
            <w:r>
              <w:rPr>
                <w:rFonts w:ascii="Calibri" w:hAnsi="Calibri" w:cs="Calibri"/>
              </w:rPr>
              <w:t>Beskriv hvordan rapporter opprettes og tilgjengeliggjøres i systemet</w:t>
            </w:r>
          </w:p>
          <w:p w:rsidRPr="00042086" w:rsidR="008D5B73" w:rsidP="008D5B73" w:rsidRDefault="008D5B73" w14:paraId="73E2AF75" w14:textId="571693A5">
            <w:pPr>
              <w:rPr>
                <w:rFonts w:ascii="Calibri" w:hAnsi="Calibri" w:cs="Calibri"/>
              </w:rPr>
            </w:pPr>
          </w:p>
        </w:tc>
      </w:tr>
      <w:tr w:rsidR="008D5B73" w14:paraId="64ACC324" w14:textId="77777777">
        <w:trPr>
          <w:trHeight w:val="454"/>
        </w:trPr>
        <w:tc>
          <w:tcPr>
            <w:tcW w:w="704" w:type="dxa"/>
          </w:tcPr>
          <w:p w:rsidRPr="0024197F" w:rsidR="008D5B73" w:rsidP="008D5B73" w:rsidRDefault="008D5B73" w14:paraId="537BAF78" w14:textId="77777777">
            <w:pPr>
              <w:numPr>
                <w:ilvl w:val="0"/>
                <w:numId w:val="3"/>
              </w:numPr>
              <w:rPr>
                <w:rFonts w:ascii="Calibri" w:hAnsi="Calibri" w:eastAsia="Calibri" w:cs="Calibri"/>
                <w:lang w:eastAsia="nb-NO"/>
              </w:rPr>
            </w:pPr>
          </w:p>
        </w:tc>
        <w:tc>
          <w:tcPr>
            <w:tcW w:w="851" w:type="dxa"/>
          </w:tcPr>
          <w:p w:rsidRPr="0024197F" w:rsidR="008D5B73" w:rsidP="008D5B73" w:rsidRDefault="008D5B73" w14:paraId="4B0763F0" w14:textId="760F159E">
            <w:pPr>
              <w:jc w:val="center"/>
              <w:rPr>
                <w:rFonts w:ascii="Calibri" w:hAnsi="Calibri" w:cs="Calibri"/>
                <w:color w:val="EE0000"/>
              </w:rPr>
            </w:pPr>
            <w:r w:rsidRPr="00921429">
              <w:rPr>
                <w:rFonts w:ascii="Calibri" w:hAnsi="Calibri" w:cs="Calibri"/>
                <w:color w:val="000000" w:themeColor="text1"/>
              </w:rPr>
              <w:t>V</w:t>
            </w:r>
          </w:p>
        </w:tc>
        <w:tc>
          <w:tcPr>
            <w:tcW w:w="992" w:type="dxa"/>
          </w:tcPr>
          <w:p w:rsidRPr="0024197F" w:rsidR="008D5B73" w:rsidP="008D5B73" w:rsidRDefault="008D5B73" w14:paraId="7591C3C1" w14:textId="3BBD4E9A">
            <w:pPr>
              <w:jc w:val="center"/>
              <w:rPr>
                <w:rFonts w:ascii="Calibri" w:hAnsi="Calibri" w:cs="Calibri"/>
                <w:color w:val="EE0000"/>
              </w:rPr>
            </w:pPr>
            <w:r w:rsidRPr="00921429">
              <w:rPr>
                <w:rFonts w:ascii="Calibri" w:hAnsi="Calibri" w:cs="Calibri"/>
                <w:color w:val="000000" w:themeColor="text1"/>
              </w:rPr>
              <w:t>K</w:t>
            </w:r>
          </w:p>
        </w:tc>
        <w:tc>
          <w:tcPr>
            <w:tcW w:w="6520" w:type="dxa"/>
          </w:tcPr>
          <w:p w:rsidR="008D5B73" w:rsidP="008D5B73" w:rsidRDefault="008D5B73" w14:paraId="68F9FBAE" w14:textId="77777777">
            <w:pPr>
              <w:rPr>
                <w:rFonts w:ascii="Calibri" w:hAnsi="Calibri" w:cs="Calibri"/>
              </w:rPr>
            </w:pPr>
            <w:r w:rsidRPr="003E41E4">
              <w:rPr>
                <w:rFonts w:ascii="Calibri" w:hAnsi="Calibri" w:cs="Calibri"/>
              </w:rPr>
              <w:t>Systemet skal kunne</w:t>
            </w:r>
            <w:r>
              <w:rPr>
                <w:rFonts w:ascii="Calibri" w:hAnsi="Calibri" w:cs="Calibri"/>
              </w:rPr>
              <w:t xml:space="preserve"> bistå saksbehandler med å </w:t>
            </w:r>
            <w:r w:rsidRPr="001422A5">
              <w:rPr>
                <w:rFonts w:ascii="Calibri" w:hAnsi="Calibri" w:cs="Calibri"/>
              </w:rPr>
              <w:t xml:space="preserve">avdekke mangler, feil og eiendommer uten gebyr, </w:t>
            </w:r>
            <w:r>
              <w:rPr>
                <w:rFonts w:ascii="Calibri" w:hAnsi="Calibri" w:cs="Calibri"/>
              </w:rPr>
              <w:t xml:space="preserve">f eks. gjennom </w:t>
            </w:r>
            <w:r w:rsidRPr="001422A5">
              <w:rPr>
                <w:rFonts w:ascii="Calibri" w:hAnsi="Calibri" w:cs="Calibri"/>
              </w:rPr>
              <w:t>uttrekk</w:t>
            </w:r>
            <w:r>
              <w:rPr>
                <w:rFonts w:ascii="Calibri" w:hAnsi="Calibri" w:cs="Calibri"/>
              </w:rPr>
              <w:t>/ synliggjøring av</w:t>
            </w:r>
            <w:r w:rsidRPr="001422A5">
              <w:rPr>
                <w:rFonts w:ascii="Calibri" w:hAnsi="Calibri" w:cs="Calibri"/>
              </w:rPr>
              <w:t xml:space="preserve"> alle typer varenummer.</w:t>
            </w:r>
            <w:r>
              <w:rPr>
                <w:rFonts w:ascii="Calibri" w:hAnsi="Calibri" w:cs="Calibri"/>
              </w:rPr>
              <w:t xml:space="preserve"> </w:t>
            </w:r>
          </w:p>
          <w:p w:rsidRPr="001422A5" w:rsidR="008D5B73" w:rsidP="008D5B73" w:rsidRDefault="008D5B73" w14:paraId="6BBF9157" w14:textId="7236FCCB">
            <w:pPr>
              <w:rPr>
                <w:rFonts w:ascii="Calibri" w:hAnsi="Calibri" w:cs="Calibri"/>
              </w:rPr>
            </w:pPr>
            <w:r>
              <w:rPr>
                <w:rFonts w:ascii="Calibri" w:hAnsi="Calibri" w:cs="Calibri"/>
              </w:rPr>
              <w:t>Beskriv hvordan løsningen kan bistå med dette.</w:t>
            </w:r>
          </w:p>
          <w:p w:rsidR="008D5B73" w:rsidP="008D5B73" w:rsidRDefault="008D5B73" w14:paraId="740FAD95" w14:textId="2F37965D">
            <w:pPr>
              <w:rPr>
                <w:rFonts w:ascii="Calibri" w:hAnsi="Calibri" w:cs="Calibri"/>
              </w:rPr>
            </w:pPr>
          </w:p>
        </w:tc>
      </w:tr>
    </w:tbl>
    <w:p w:rsidR="00F474F6" w:rsidP="00F474F6" w:rsidRDefault="00F474F6" w14:paraId="6C433789" w14:textId="77777777">
      <w:pPr>
        <w:pStyle w:val="Liste-forts"/>
        <w:rPr>
          <w:lang w:eastAsia="nb-NO"/>
        </w:rPr>
      </w:pPr>
    </w:p>
    <w:p w:rsidR="00042086" w:rsidP="006D08D8" w:rsidRDefault="006D08D8" w14:paraId="2870EAF7" w14:textId="28E45BD0">
      <w:pPr>
        <w:pStyle w:val="Overskrift2"/>
      </w:pPr>
      <w:bookmarkStart w:name="_Toc223356793" w:id="53"/>
      <w:r>
        <w:t>KRAV TIL AUTOMASJON</w:t>
      </w:r>
      <w:bookmarkEnd w:id="53"/>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7D777166" w14:paraId="07436FB8" w14:textId="77777777">
        <w:trPr>
          <w:trHeight w:val="268"/>
        </w:trPr>
        <w:tc>
          <w:tcPr>
            <w:tcW w:w="704" w:type="dxa"/>
            <w:shd w:val="clear" w:color="auto" w:fill="C2D69B"/>
            <w:tcMar/>
            <w:vAlign w:val="center"/>
          </w:tcPr>
          <w:p w:rsidRPr="00042086" w:rsidR="00281C3A" w:rsidRDefault="00281C3A" w14:paraId="1F22F2B9" w14:textId="77777777">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281C3A" w:rsidRDefault="00281C3A" w14:paraId="1AC666F2" w14:textId="20F902DF">
            <w:pPr>
              <w:jc w:val="both"/>
              <w:rPr>
                <w:rFonts w:ascii="Calibri" w:hAnsi="Calibri" w:cs="Calibri"/>
              </w:rPr>
            </w:pPr>
            <w:r w:rsidRPr="00042086">
              <w:rPr>
                <w:rFonts w:ascii="Calibri" w:hAnsi="Calibri" w:cs="Calibri"/>
              </w:rPr>
              <w:t>V/Ø</w:t>
            </w:r>
          </w:p>
        </w:tc>
        <w:tc>
          <w:tcPr>
            <w:tcW w:w="992" w:type="dxa"/>
            <w:shd w:val="clear" w:color="auto" w:fill="C2D69B"/>
            <w:tcMar/>
          </w:tcPr>
          <w:p w:rsidRPr="00042086" w:rsidR="00281C3A" w:rsidRDefault="00281C3A" w14:paraId="48680D2F" w14:textId="77777777">
            <w:pPr>
              <w:jc w:val="both"/>
              <w:rPr>
                <w:rFonts w:ascii="Calibri" w:hAnsi="Calibri" w:cs="Calibri"/>
              </w:rPr>
            </w:pPr>
            <w:r w:rsidRPr="00042086">
              <w:rPr>
                <w:rFonts w:ascii="Calibri" w:hAnsi="Calibri" w:cs="Calibri"/>
              </w:rPr>
              <w:t>B/K</w:t>
            </w:r>
          </w:p>
        </w:tc>
        <w:tc>
          <w:tcPr>
            <w:tcW w:w="6520" w:type="dxa"/>
            <w:shd w:val="clear" w:color="auto" w:fill="C2D69B"/>
            <w:tcMar/>
          </w:tcPr>
          <w:p w:rsidRPr="00042086" w:rsidR="00281C3A" w:rsidRDefault="00281C3A" w14:paraId="5ACE918C" w14:textId="77777777">
            <w:pPr>
              <w:jc w:val="both"/>
              <w:rPr>
                <w:rFonts w:ascii="Calibri" w:hAnsi="Calibri" w:cs="Calibri"/>
              </w:rPr>
            </w:pPr>
            <w:r w:rsidRPr="00042086">
              <w:rPr>
                <w:rFonts w:ascii="Calibri" w:hAnsi="Calibri" w:cs="Calibri"/>
              </w:rPr>
              <w:t>Krav</w:t>
            </w:r>
          </w:p>
        </w:tc>
      </w:tr>
      <w:tr w:rsidR="00BD4712" w:rsidTr="7D777166" w14:paraId="042667C0" w14:textId="77777777">
        <w:trPr>
          <w:trHeight w:val="454"/>
        </w:trPr>
        <w:tc>
          <w:tcPr>
            <w:tcW w:w="704" w:type="dxa"/>
            <w:tcMar/>
          </w:tcPr>
          <w:p w:rsidRPr="0024197F" w:rsidR="00BD4712" w:rsidP="00BD4712" w:rsidRDefault="00BD4712" w14:paraId="412190EE" w14:textId="77777777">
            <w:pPr>
              <w:numPr>
                <w:ilvl w:val="0"/>
                <w:numId w:val="3"/>
              </w:numPr>
              <w:rPr>
                <w:rFonts w:ascii="Calibri" w:hAnsi="Calibri" w:eastAsia="Calibri" w:cs="Calibri"/>
                <w:lang w:eastAsia="nb-NO"/>
              </w:rPr>
            </w:pPr>
          </w:p>
        </w:tc>
        <w:tc>
          <w:tcPr>
            <w:tcW w:w="851" w:type="dxa"/>
            <w:tcMar/>
          </w:tcPr>
          <w:p w:rsidRPr="0024197F" w:rsidR="00BD4712" w:rsidP="00BD4712" w:rsidRDefault="00BD4712" w14:paraId="3FC1BEF2" w14:textId="77777777">
            <w:pPr>
              <w:jc w:val="center"/>
              <w:rPr>
                <w:rFonts w:ascii="Calibri" w:hAnsi="Calibri" w:cs="Calibri"/>
                <w:color w:val="EE0000"/>
              </w:rPr>
            </w:pPr>
            <w:r w:rsidRPr="00564A60">
              <w:rPr>
                <w:rFonts w:ascii="Calibri" w:hAnsi="Calibri" w:cs="Calibri"/>
                <w:color w:val="000000" w:themeColor="text1"/>
              </w:rPr>
              <w:t>V</w:t>
            </w:r>
          </w:p>
        </w:tc>
        <w:tc>
          <w:tcPr>
            <w:tcW w:w="992" w:type="dxa"/>
            <w:tcMar/>
          </w:tcPr>
          <w:p w:rsidRPr="0024197F" w:rsidR="00BD4712" w:rsidP="00BD4712" w:rsidRDefault="00BD4712" w14:paraId="06C72482" w14:textId="77777777">
            <w:pPr>
              <w:jc w:val="center"/>
              <w:rPr>
                <w:rFonts w:ascii="Calibri" w:hAnsi="Calibri" w:cs="Calibri"/>
                <w:color w:val="EE0000"/>
              </w:rPr>
            </w:pPr>
            <w:r w:rsidRPr="00564A60">
              <w:rPr>
                <w:rFonts w:ascii="Calibri" w:hAnsi="Calibri" w:cs="Calibri"/>
                <w:color w:val="000000" w:themeColor="text1"/>
              </w:rPr>
              <w:t>K</w:t>
            </w:r>
          </w:p>
        </w:tc>
        <w:tc>
          <w:tcPr>
            <w:tcW w:w="6520" w:type="dxa"/>
            <w:tcMar/>
          </w:tcPr>
          <w:p w:rsidRPr="00F7694A" w:rsidR="00BD4712" w:rsidP="00BD4712" w:rsidRDefault="00BD4712" w14:paraId="1E0D6768" w14:textId="4A6B4410">
            <w:pPr>
              <w:rPr>
                <w:rFonts w:ascii="Calibri" w:hAnsi="Calibri" w:cs="Calibri"/>
              </w:rPr>
            </w:pPr>
            <w:commentRangeStart w:id="54"/>
            <w:commentRangeStart w:id="1019341034"/>
            <w:r w:rsidRPr="7D777166" w:rsidR="437A7DBA">
              <w:rPr>
                <w:rFonts w:ascii="Calibri" w:hAnsi="Calibri" w:cs="Calibri"/>
              </w:rPr>
              <w:t>Systemet skal kunne gjøre</w:t>
            </w:r>
            <w:r w:rsidRPr="7D777166" w:rsidR="437A7DBA">
              <w:rPr>
                <w:rFonts w:ascii="Calibri" w:hAnsi="Calibri" w:cs="Calibri"/>
              </w:rPr>
              <w:t xml:space="preserve"> automatisk </w:t>
            </w:r>
            <w:r w:rsidRPr="7D777166" w:rsidR="36A5952E">
              <w:rPr>
                <w:rFonts w:ascii="Calibri" w:hAnsi="Calibri" w:cs="Calibri"/>
              </w:rPr>
              <w:t>justering av fakturagrunnlag</w:t>
            </w:r>
            <w:r w:rsidRPr="7D777166" w:rsidR="437A7DBA">
              <w:rPr>
                <w:rFonts w:ascii="Calibri" w:hAnsi="Calibri" w:cs="Calibri"/>
              </w:rPr>
              <w:t xml:space="preserve"> ved endring i fagsystemene, og </w:t>
            </w:r>
            <w:r w:rsidRPr="7D777166" w:rsidR="437A7DBA">
              <w:rPr>
                <w:rFonts w:ascii="Calibri" w:hAnsi="Calibri" w:cs="Calibri"/>
              </w:rPr>
              <w:t xml:space="preserve">presentere </w:t>
            </w:r>
            <w:r w:rsidRPr="7D777166" w:rsidR="437A7DBA">
              <w:rPr>
                <w:rFonts w:ascii="Calibri" w:hAnsi="Calibri" w:cs="Calibri"/>
              </w:rPr>
              <w:t>full historikk av overføring til faktureringssystem</w:t>
            </w:r>
            <w:r w:rsidRPr="7D777166" w:rsidR="437A7DBA">
              <w:rPr>
                <w:rFonts w:ascii="Calibri" w:hAnsi="Calibri" w:cs="Calibri"/>
              </w:rPr>
              <w:t xml:space="preserve"> og fagsystem</w:t>
            </w:r>
            <w:r w:rsidRPr="7D777166" w:rsidR="437A7DBA">
              <w:rPr>
                <w:rFonts w:ascii="Calibri" w:hAnsi="Calibri" w:cs="Calibri"/>
              </w:rPr>
              <w:t>.</w:t>
            </w:r>
          </w:p>
          <w:p w:rsidRPr="00077DBD" w:rsidR="00BD4712" w:rsidP="7D777166" w:rsidRDefault="00BD4712" w14:paraId="6E543F50" w14:textId="0804E524">
            <w:pPr>
              <w:pStyle w:val="Normal"/>
              <w:rPr>
                <w:rFonts w:ascii="Calibri" w:hAnsi="Calibri" w:cs="Calibri"/>
              </w:rPr>
            </w:pPr>
            <w:r w:rsidRPr="7D777166" w:rsidR="437A7DBA">
              <w:rPr>
                <w:rFonts w:ascii="Calibri" w:hAnsi="Calibri" w:cs="Calibri"/>
              </w:rPr>
              <w:t>Beskriv hvordan løsningen støtter dett</w:t>
            </w:r>
            <w:r w:rsidRPr="7D777166" w:rsidR="7F71628C">
              <w:rPr>
                <w:rFonts w:ascii="Calibri" w:hAnsi="Calibri" w:cs="Calibri"/>
              </w:rPr>
              <w:t>e</w:t>
            </w:r>
            <w:commentRangeEnd w:id="54"/>
            <w:r>
              <w:rPr>
                <w:rStyle w:val="CommentReference"/>
              </w:rPr>
              <w:commentReference w:id="54"/>
            </w:r>
            <w:commentRangeEnd w:id="1019341034"/>
            <w:r>
              <w:rPr>
                <w:rStyle w:val="CommentReference"/>
              </w:rPr>
              <w:commentReference w:id="1019341034"/>
            </w:r>
          </w:p>
        </w:tc>
      </w:tr>
    </w:tbl>
    <w:p w:rsidR="00F474F6" w:rsidP="00F7694A" w:rsidRDefault="00F474F6" w14:paraId="64AB4FBC" w14:textId="77777777">
      <w:pPr>
        <w:pStyle w:val="Liste-forts"/>
        <w:ind w:left="0"/>
        <w:rPr>
          <w:lang w:eastAsia="nb-NO"/>
        </w:rPr>
      </w:pPr>
    </w:p>
    <w:p w:rsidRPr="006D08D8" w:rsidR="00F474F6" w:rsidP="006D08D8" w:rsidRDefault="00F474F6" w14:paraId="6D48CF3E" w14:textId="77777777">
      <w:pPr>
        <w:pStyle w:val="Liste-forts"/>
        <w:rPr>
          <w:lang w:eastAsia="nb-NO"/>
        </w:rPr>
      </w:pPr>
    </w:p>
    <w:p w:rsidRPr="00042086" w:rsidR="00042086" w:rsidP="00042086" w:rsidRDefault="00042086" w14:paraId="0EF2C606" w14:textId="77777777">
      <w:pPr>
        <w:pStyle w:val="Overskrift1"/>
      </w:pPr>
      <w:bookmarkStart w:name="_Toc534621642" w:id="55"/>
      <w:bookmarkStart w:name="_Toc10395611" w:id="56"/>
      <w:bookmarkStart w:name="_Toc223356794" w:id="57"/>
      <w:r w:rsidRPr="00042086">
        <w:t>TEKNISKE KRAV</w:t>
      </w:r>
      <w:bookmarkEnd w:id="55"/>
      <w:bookmarkEnd w:id="56"/>
      <w:bookmarkEnd w:id="57"/>
    </w:p>
    <w:p w:rsidRPr="00042086" w:rsidR="00042086" w:rsidP="00042086" w:rsidRDefault="00042086" w14:paraId="12A381D0" w14:textId="77777777">
      <w:pPr>
        <w:rPr>
          <w:rFonts w:ascii="Calibri" w:hAnsi="Calibri" w:cs="Calibri"/>
          <w:lang w:eastAsia="nb-NO"/>
        </w:rPr>
      </w:pPr>
    </w:p>
    <w:p w:rsidRPr="00042086" w:rsidR="00042086" w:rsidP="00042086" w:rsidRDefault="0086110D" w14:paraId="25B7D3CB" w14:textId="2CB6AF58">
      <w:pPr>
        <w:rPr>
          <w:rFonts w:ascii="Calibri" w:hAnsi="Calibri" w:cs="Calibri"/>
        </w:rPr>
      </w:pPr>
      <w:r>
        <w:rPr>
          <w:rFonts w:ascii="Calibri" w:hAnsi="Calibri" w:cs="Calibri"/>
          <w:lang w:eastAsia="nb-NO"/>
        </w:rPr>
        <w:t>Tønsberg kommune</w:t>
      </w:r>
      <w:r w:rsidRPr="00042086" w:rsidR="00042086">
        <w:rPr>
          <w:rFonts w:ascii="Calibri" w:hAnsi="Calibri" w:cs="Calibri"/>
          <w:lang w:eastAsia="nb-NO"/>
        </w:rPr>
        <w:t xml:space="preserve"> ønsker en leveransemodell</w:t>
      </w:r>
      <w:r>
        <w:rPr>
          <w:rFonts w:ascii="Calibri" w:hAnsi="Calibri" w:cs="Calibri"/>
          <w:lang w:eastAsia="nb-NO"/>
        </w:rPr>
        <w:t xml:space="preserve"> som er</w:t>
      </w:r>
      <w:r w:rsidRPr="00042086" w:rsidR="00042086">
        <w:rPr>
          <w:rFonts w:ascii="Calibri" w:hAnsi="Calibri" w:cs="Calibri"/>
          <w:lang w:eastAsia="nb-NO"/>
        </w:rPr>
        <w:t xml:space="preserve"> basert</w:t>
      </w:r>
      <w:r>
        <w:rPr>
          <w:rFonts w:ascii="Calibri" w:hAnsi="Calibri" w:cs="Calibri"/>
          <w:lang w:eastAsia="nb-NO"/>
        </w:rPr>
        <w:t xml:space="preserve"> på Software as a Service</w:t>
      </w:r>
      <w:r w:rsidRPr="00042086" w:rsidR="00042086">
        <w:rPr>
          <w:rFonts w:ascii="Calibri" w:hAnsi="Calibri" w:cs="Calibri"/>
          <w:lang w:eastAsia="nb-NO"/>
        </w:rPr>
        <w:t xml:space="preserve"> </w:t>
      </w:r>
      <w:r w:rsidR="00C2577B">
        <w:rPr>
          <w:rFonts w:ascii="Calibri" w:hAnsi="Calibri" w:cs="Calibri"/>
          <w:lang w:eastAsia="nb-NO"/>
        </w:rPr>
        <w:t>(</w:t>
      </w:r>
      <w:r w:rsidRPr="00042086" w:rsidR="00042086">
        <w:rPr>
          <w:rFonts w:ascii="Calibri" w:hAnsi="Calibri" w:cs="Calibri"/>
          <w:lang w:eastAsia="nb-NO"/>
        </w:rPr>
        <w:t>SaaS</w:t>
      </w:r>
      <w:r w:rsidR="00C2577B">
        <w:rPr>
          <w:rFonts w:ascii="Calibri" w:hAnsi="Calibri" w:cs="Calibri"/>
          <w:lang w:eastAsia="nb-NO"/>
        </w:rPr>
        <w:t>)</w:t>
      </w:r>
      <w:r w:rsidRPr="00042086" w:rsidR="00042086">
        <w:rPr>
          <w:rFonts w:ascii="Calibri" w:hAnsi="Calibri" w:cs="Calibri"/>
          <w:lang w:eastAsia="nb-NO"/>
        </w:rPr>
        <w:t xml:space="preserve">. </w:t>
      </w:r>
      <w:r>
        <w:rPr>
          <w:rFonts w:ascii="Calibri" w:hAnsi="Calibri" w:cs="Calibri"/>
          <w:lang w:eastAsia="nb-NO"/>
        </w:rPr>
        <w:t xml:space="preserve">I dette legger kommunen opp til et ønske om </w:t>
      </w:r>
      <w:r w:rsidRPr="00042086" w:rsidR="00042086">
        <w:rPr>
          <w:rFonts w:ascii="Calibri" w:hAnsi="Calibri" w:cs="Calibri"/>
          <w:lang w:eastAsia="nb-NO"/>
        </w:rPr>
        <w:t>en fleksibel tjeneste som er multitenant, skalerbar og alltid tilgjengelig.</w:t>
      </w:r>
      <w:r w:rsidRPr="00042086" w:rsidR="00042086">
        <w:rPr>
          <w:rFonts w:ascii="Calibri" w:hAnsi="Calibri" w:cs="Calibri"/>
        </w:rPr>
        <w:t xml:space="preserve"> Fagapplikasjon, integrasjoner og infrastruktur driftes, overvåkes, oppgraderes og vedlikeholdes i sin helhet av tilbyder. Med multitenant mener vi at løsningen som leveres skal være en del av en felles infrastruktur hvor flere kunder ligger på samme tekniske løsning</w:t>
      </w:r>
      <w:r>
        <w:rPr>
          <w:rFonts w:ascii="Calibri" w:hAnsi="Calibri" w:cs="Calibri"/>
        </w:rPr>
        <w:t>,</w:t>
      </w:r>
      <w:r w:rsidRPr="00042086" w:rsidR="00042086">
        <w:rPr>
          <w:rFonts w:ascii="Calibri" w:hAnsi="Calibri" w:cs="Calibri"/>
        </w:rPr>
        <w:t xml:space="preserve"> og som er redundant</w:t>
      </w:r>
      <w:r>
        <w:rPr>
          <w:rFonts w:ascii="Calibri" w:hAnsi="Calibri" w:cs="Calibri"/>
        </w:rPr>
        <w:t xml:space="preserve"> ihht hva som er gjeldende standard og beste praksis</w:t>
      </w:r>
      <w:r w:rsidRPr="00042086" w:rsidR="00042086">
        <w:rPr>
          <w:rFonts w:ascii="Calibri" w:hAnsi="Calibri" w:cs="Calibri"/>
        </w:rPr>
        <w:t>.</w:t>
      </w:r>
    </w:p>
    <w:p w:rsidRPr="00042086" w:rsidR="00042086" w:rsidP="00042086" w:rsidRDefault="00042086" w14:paraId="1844D450" w14:textId="77777777">
      <w:pPr>
        <w:rPr>
          <w:rFonts w:ascii="Calibri" w:hAnsi="Calibri" w:cs="Calibri"/>
          <w:lang w:eastAsia="nb-NO"/>
        </w:rPr>
      </w:pPr>
    </w:p>
    <w:p w:rsidR="00F474F6" w:rsidP="00A32A71" w:rsidRDefault="00042086" w14:paraId="0B11ABAB" w14:textId="3F431F29">
      <w:pPr>
        <w:pStyle w:val="Overskrift2"/>
      </w:pPr>
      <w:bookmarkStart w:name="_Toc534621643" w:id="58"/>
      <w:bookmarkStart w:name="_Toc10395612" w:id="59"/>
      <w:bookmarkStart w:name="_Toc223356795" w:id="60"/>
      <w:r w:rsidRPr="00A32A71">
        <w:t>KRAV TIL TEKNISK MILJØ</w:t>
      </w:r>
      <w:bookmarkEnd w:id="58"/>
      <w:bookmarkEnd w:id="59"/>
      <w:bookmarkEnd w:id="60"/>
      <w:r w:rsidR="00A32A71">
        <w:tab/>
      </w:r>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416ABD4D" w14:paraId="4F5358A2" w14:textId="77777777">
        <w:trPr>
          <w:trHeight w:val="268"/>
        </w:trPr>
        <w:tc>
          <w:tcPr>
            <w:tcW w:w="704" w:type="dxa"/>
            <w:shd w:val="clear" w:color="auto" w:fill="C2D69B"/>
            <w:vAlign w:val="center"/>
          </w:tcPr>
          <w:p w:rsidRPr="00042086" w:rsidR="00281C3A" w:rsidRDefault="00281C3A" w14:paraId="07B4EF36"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43498E5C" w14:textId="1A6ED214">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77E72B8C" w14:textId="77777777">
            <w:pPr>
              <w:jc w:val="both"/>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7A7E88AD" w14:textId="77777777">
            <w:pPr>
              <w:jc w:val="both"/>
              <w:rPr>
                <w:rFonts w:ascii="Calibri" w:hAnsi="Calibri" w:cs="Calibri"/>
              </w:rPr>
            </w:pPr>
            <w:r w:rsidRPr="00042086">
              <w:rPr>
                <w:rFonts w:ascii="Calibri" w:hAnsi="Calibri" w:cs="Calibri"/>
              </w:rPr>
              <w:t>Krav</w:t>
            </w:r>
          </w:p>
        </w:tc>
      </w:tr>
      <w:tr w:rsidRPr="00077DBD" w:rsidR="00DA341E" w14:paraId="1FE08E52" w14:textId="77777777">
        <w:trPr>
          <w:trHeight w:val="454"/>
        </w:trPr>
        <w:tc>
          <w:tcPr>
            <w:tcW w:w="704" w:type="dxa"/>
          </w:tcPr>
          <w:p w:rsidRPr="0024197F" w:rsidR="00DA341E" w:rsidP="00DA341E" w:rsidRDefault="00DA341E" w14:paraId="103CDB70" w14:textId="77777777">
            <w:pPr>
              <w:numPr>
                <w:ilvl w:val="0"/>
                <w:numId w:val="3"/>
              </w:numPr>
              <w:rPr>
                <w:rFonts w:ascii="Calibri" w:hAnsi="Calibri" w:eastAsia="Calibri" w:cs="Calibri"/>
                <w:lang w:eastAsia="nb-NO"/>
              </w:rPr>
            </w:pPr>
            <w:bookmarkStart w:name="_Toc534621644" w:id="61"/>
            <w:bookmarkStart w:name="_Toc10395613" w:id="62"/>
          </w:p>
        </w:tc>
        <w:tc>
          <w:tcPr>
            <w:tcW w:w="851" w:type="dxa"/>
          </w:tcPr>
          <w:p w:rsidRPr="0024197F" w:rsidR="00DA341E" w:rsidP="00DA341E" w:rsidRDefault="00052630" w14:paraId="09BAFF41" w14:textId="07CE0EBD">
            <w:pPr>
              <w:jc w:val="center"/>
              <w:rPr>
                <w:rFonts w:ascii="Calibri" w:hAnsi="Calibri" w:cs="Calibri"/>
                <w:color w:val="EE0000"/>
              </w:rPr>
            </w:pPr>
            <w:r>
              <w:rPr>
                <w:rFonts w:ascii="Calibri" w:hAnsi="Calibri" w:cs="Calibri"/>
                <w:snapToGrid w:val="0"/>
              </w:rPr>
              <w:t>V</w:t>
            </w:r>
          </w:p>
        </w:tc>
        <w:tc>
          <w:tcPr>
            <w:tcW w:w="992" w:type="dxa"/>
          </w:tcPr>
          <w:p w:rsidRPr="0024197F" w:rsidR="00DA341E" w:rsidP="00DA341E" w:rsidRDefault="00DA341E" w14:paraId="65DF107E" w14:textId="77777777">
            <w:pPr>
              <w:jc w:val="center"/>
              <w:rPr>
                <w:rFonts w:ascii="Calibri" w:hAnsi="Calibri" w:cs="Calibri"/>
                <w:color w:val="EE0000"/>
              </w:rPr>
            </w:pPr>
            <w:r w:rsidRPr="00042086">
              <w:rPr>
                <w:rFonts w:ascii="Calibri" w:hAnsi="Calibri" w:cs="Calibri"/>
                <w:snapToGrid w:val="0"/>
              </w:rPr>
              <w:t>B</w:t>
            </w:r>
          </w:p>
        </w:tc>
        <w:tc>
          <w:tcPr>
            <w:tcW w:w="6520" w:type="dxa"/>
          </w:tcPr>
          <w:p w:rsidR="00DA341E" w:rsidP="00DA341E" w:rsidRDefault="00DA341E" w14:paraId="39888E3C" w14:textId="77777777">
            <w:pPr>
              <w:rPr>
                <w:rFonts w:ascii="Calibri" w:hAnsi="Calibri" w:cs="Calibri"/>
              </w:rPr>
            </w:pPr>
            <w:r>
              <w:rPr>
                <w:rFonts w:ascii="Calibri" w:hAnsi="Calibri" w:cs="Calibri"/>
              </w:rPr>
              <w:t xml:space="preserve">Gebyrsystemet </w:t>
            </w:r>
            <w:r w:rsidRPr="00042086">
              <w:rPr>
                <w:rFonts w:ascii="Calibri" w:hAnsi="Calibri" w:cs="Calibri"/>
              </w:rPr>
              <w:t>skal være en skyløsning, fortrinnsvis SaaS-leveranse.</w:t>
            </w:r>
          </w:p>
          <w:p w:rsidRPr="00077DBD" w:rsidR="00DA341E" w:rsidP="00DA341E" w:rsidRDefault="00DA341E" w14:paraId="46C5732E" w14:textId="77777777">
            <w:pPr>
              <w:rPr>
                <w:rFonts w:ascii="Calibri" w:hAnsi="Calibri" w:cs="Calibri"/>
              </w:rPr>
            </w:pPr>
          </w:p>
        </w:tc>
      </w:tr>
      <w:tr w:rsidR="00DA341E" w14:paraId="6D87FD40" w14:textId="77777777">
        <w:trPr>
          <w:trHeight w:val="454"/>
        </w:trPr>
        <w:tc>
          <w:tcPr>
            <w:tcW w:w="704" w:type="dxa"/>
          </w:tcPr>
          <w:p w:rsidRPr="0024197F" w:rsidR="00DA341E" w:rsidP="00DA341E" w:rsidRDefault="00DA341E" w14:paraId="04C094C4"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6B17E6C9" w14:textId="77777777">
            <w:pPr>
              <w:jc w:val="center"/>
              <w:rPr>
                <w:rFonts w:ascii="Calibri" w:hAnsi="Calibri" w:cs="Calibri"/>
                <w:snapToGrid w:val="0"/>
              </w:rPr>
            </w:pPr>
            <w:r w:rsidRPr="00042086">
              <w:rPr>
                <w:rFonts w:ascii="Calibri" w:hAnsi="Calibri" w:cs="Calibri"/>
                <w:snapToGrid w:val="0"/>
              </w:rPr>
              <w:t>V</w:t>
            </w:r>
          </w:p>
        </w:tc>
        <w:tc>
          <w:tcPr>
            <w:tcW w:w="992" w:type="dxa"/>
          </w:tcPr>
          <w:p w:rsidRPr="00042086" w:rsidR="00DA341E" w:rsidP="00DA341E" w:rsidRDefault="00DA341E" w14:paraId="0EFDA715" w14:textId="77777777">
            <w:pPr>
              <w:jc w:val="center"/>
              <w:rPr>
                <w:rFonts w:ascii="Calibri" w:hAnsi="Calibri" w:cs="Calibri"/>
                <w:snapToGrid w:val="0"/>
              </w:rPr>
            </w:pPr>
            <w:r w:rsidRPr="00042086">
              <w:rPr>
                <w:rFonts w:ascii="Calibri" w:hAnsi="Calibri" w:cs="Calibri"/>
                <w:snapToGrid w:val="0"/>
              </w:rPr>
              <w:t>K</w:t>
            </w:r>
          </w:p>
        </w:tc>
        <w:tc>
          <w:tcPr>
            <w:tcW w:w="6520" w:type="dxa"/>
          </w:tcPr>
          <w:p w:rsidRPr="00042086" w:rsidR="00DA341E" w:rsidP="00DA341E" w:rsidRDefault="00DA341E" w14:paraId="33FF800F" w14:textId="77777777">
            <w:pPr>
              <w:rPr>
                <w:rFonts w:ascii="Calibri" w:hAnsi="Calibri" w:cs="Calibri"/>
                <w:snapToGrid w:val="0"/>
              </w:rPr>
            </w:pPr>
            <w:r w:rsidRPr="00042086">
              <w:rPr>
                <w:rFonts w:ascii="Calibri" w:hAnsi="Calibri" w:cs="Calibri"/>
                <w:snapToGrid w:val="0"/>
              </w:rPr>
              <w:t>Beskriv leveransemodell</w:t>
            </w:r>
          </w:p>
          <w:p w:rsidR="00DA341E" w:rsidP="00DA341E" w:rsidRDefault="00DA341E" w14:paraId="6BE09876" w14:textId="77777777">
            <w:pPr>
              <w:rPr>
                <w:rFonts w:ascii="Calibri" w:hAnsi="Calibri" w:cs="Calibri"/>
                <w:snapToGrid w:val="0"/>
              </w:rPr>
            </w:pPr>
            <w:r w:rsidRPr="00042086">
              <w:rPr>
                <w:rFonts w:ascii="Calibri" w:hAnsi="Calibri" w:cs="Calibri"/>
                <w:snapToGrid w:val="0"/>
              </w:rPr>
              <w:t xml:space="preserve">Beskriv </w:t>
            </w:r>
            <w:r>
              <w:rPr>
                <w:rFonts w:ascii="Calibri" w:hAnsi="Calibri" w:cs="Calibri"/>
                <w:snapToGrid w:val="0"/>
              </w:rPr>
              <w:t>hvorvidt</w:t>
            </w:r>
            <w:r w:rsidRPr="00042086">
              <w:rPr>
                <w:rFonts w:ascii="Calibri" w:hAnsi="Calibri" w:cs="Calibri"/>
                <w:snapToGrid w:val="0"/>
              </w:rPr>
              <w:t xml:space="preserve"> løsningen benytter fellesløsninger eller om det er en dedikert løsning for oss som kunde.</w:t>
            </w:r>
          </w:p>
          <w:p w:rsidR="00DA341E" w:rsidP="00DA341E" w:rsidRDefault="00DA341E" w14:paraId="2245DEFB" w14:textId="77777777">
            <w:pPr>
              <w:rPr>
                <w:rFonts w:ascii="Calibri" w:hAnsi="Calibri" w:cs="Calibri"/>
              </w:rPr>
            </w:pPr>
          </w:p>
        </w:tc>
      </w:tr>
      <w:tr w:rsidRPr="00042086" w:rsidR="00DA341E" w14:paraId="7E190180" w14:textId="77777777">
        <w:trPr>
          <w:trHeight w:val="454"/>
        </w:trPr>
        <w:tc>
          <w:tcPr>
            <w:tcW w:w="704" w:type="dxa"/>
          </w:tcPr>
          <w:p w:rsidRPr="0024197F" w:rsidR="00DA341E" w:rsidP="00DA341E" w:rsidRDefault="00DA341E" w14:paraId="150B77B0"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73FB62F1" w14:textId="77777777">
            <w:pPr>
              <w:jc w:val="center"/>
              <w:rPr>
                <w:rFonts w:ascii="Calibri" w:hAnsi="Calibri" w:cs="Calibri"/>
                <w:snapToGrid w:val="0"/>
              </w:rPr>
            </w:pPr>
            <w:r w:rsidRPr="00042086">
              <w:rPr>
                <w:rFonts w:ascii="Calibri" w:hAnsi="Calibri" w:cs="Calibri"/>
              </w:rPr>
              <w:t>V</w:t>
            </w:r>
          </w:p>
        </w:tc>
        <w:tc>
          <w:tcPr>
            <w:tcW w:w="992" w:type="dxa"/>
          </w:tcPr>
          <w:p w:rsidRPr="00042086" w:rsidR="00DA341E" w:rsidP="00DA341E" w:rsidRDefault="00DA341E" w14:paraId="0E0FA6BF" w14:textId="77777777">
            <w:pPr>
              <w:jc w:val="center"/>
              <w:rPr>
                <w:rFonts w:ascii="Calibri" w:hAnsi="Calibri" w:cs="Calibri"/>
                <w:snapToGrid w:val="0"/>
              </w:rPr>
            </w:pPr>
            <w:r w:rsidRPr="00042086">
              <w:rPr>
                <w:rFonts w:ascii="Calibri" w:hAnsi="Calibri" w:cs="Calibri"/>
                <w:snapToGrid w:val="0"/>
              </w:rPr>
              <w:t>K</w:t>
            </w:r>
          </w:p>
        </w:tc>
        <w:tc>
          <w:tcPr>
            <w:tcW w:w="6520" w:type="dxa"/>
          </w:tcPr>
          <w:p w:rsidRPr="00042086" w:rsidR="00DA341E" w:rsidP="00DA341E" w:rsidRDefault="00DA341E" w14:paraId="097CB625" w14:textId="77777777">
            <w:pPr>
              <w:rPr>
                <w:rFonts w:ascii="Calibri" w:hAnsi="Calibri" w:cs="Calibri"/>
                <w:snapToGrid w:val="0"/>
              </w:rPr>
            </w:pPr>
            <w:r w:rsidRPr="00042086">
              <w:rPr>
                <w:rFonts w:ascii="Calibri" w:hAnsi="Calibri" w:cs="Calibri"/>
                <w:snapToGrid w:val="0"/>
              </w:rPr>
              <w:t>Beskriv hvem som er eier og ansvarlig for drift av infrastrukturen som løsningen er etablert på</w:t>
            </w:r>
            <w:r>
              <w:rPr>
                <w:rFonts w:ascii="Calibri" w:hAnsi="Calibri" w:cs="Calibri"/>
                <w:snapToGrid w:val="0"/>
              </w:rPr>
              <w:t>,</w:t>
            </w:r>
            <w:r w:rsidRPr="00042086">
              <w:rPr>
                <w:rFonts w:ascii="Calibri" w:hAnsi="Calibri" w:cs="Calibri"/>
                <w:snapToGrid w:val="0"/>
              </w:rPr>
              <w:t xml:space="preserve"> og hvor denne er geografisk lokalisert.</w:t>
            </w:r>
          </w:p>
          <w:p w:rsidR="00DA341E" w:rsidP="00DA341E" w:rsidRDefault="00DA341E" w14:paraId="10646B3B" w14:textId="77777777">
            <w:pPr>
              <w:rPr>
                <w:rFonts w:ascii="Calibri" w:hAnsi="Calibri" w:cs="Calibri"/>
                <w:snapToGrid w:val="0"/>
              </w:rPr>
            </w:pPr>
            <w:r w:rsidRPr="00042086">
              <w:rPr>
                <w:rFonts w:ascii="Calibri" w:hAnsi="Calibri" w:cs="Calibri"/>
                <w:snapToGrid w:val="0"/>
              </w:rPr>
              <w:t>Beskriv også eventuell replikeringssite og hvor backup er lokalisert.</w:t>
            </w:r>
          </w:p>
          <w:p w:rsidRPr="00042086" w:rsidR="00DA341E" w:rsidP="00DA341E" w:rsidRDefault="00DA341E" w14:paraId="77727C57" w14:textId="77777777">
            <w:pPr>
              <w:rPr>
                <w:rFonts w:ascii="Calibri" w:hAnsi="Calibri" w:cs="Calibri"/>
                <w:snapToGrid w:val="0"/>
              </w:rPr>
            </w:pPr>
          </w:p>
        </w:tc>
      </w:tr>
      <w:tr w:rsidRPr="00042086" w:rsidR="00DA341E" w14:paraId="6232C6F8" w14:textId="77777777">
        <w:trPr>
          <w:trHeight w:val="454"/>
        </w:trPr>
        <w:tc>
          <w:tcPr>
            <w:tcW w:w="704" w:type="dxa"/>
          </w:tcPr>
          <w:p w:rsidRPr="0024197F" w:rsidR="00DA341E" w:rsidP="00DA341E" w:rsidRDefault="00DA341E" w14:paraId="205B7AEC"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7087671B"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158B5991" w14:textId="77777777">
            <w:pPr>
              <w:jc w:val="center"/>
              <w:rPr>
                <w:rFonts w:ascii="Calibri" w:hAnsi="Calibri" w:cs="Calibri"/>
                <w:snapToGrid w:val="0"/>
              </w:rPr>
            </w:pPr>
            <w:r w:rsidRPr="00042086">
              <w:rPr>
                <w:rFonts w:ascii="Calibri" w:hAnsi="Calibri" w:cs="Calibri"/>
                <w:snapToGrid w:val="0"/>
              </w:rPr>
              <w:t>K</w:t>
            </w:r>
          </w:p>
        </w:tc>
        <w:tc>
          <w:tcPr>
            <w:tcW w:w="6520" w:type="dxa"/>
          </w:tcPr>
          <w:p w:rsidR="00DA341E" w:rsidP="00DA341E" w:rsidRDefault="00DA341E" w14:paraId="1DF7D297" w14:textId="77777777">
            <w:pPr>
              <w:rPr>
                <w:rFonts w:ascii="Calibri" w:hAnsi="Calibri" w:cs="Calibri"/>
                <w:snapToGrid w:val="0"/>
              </w:rPr>
            </w:pPr>
            <w:r w:rsidRPr="00042086">
              <w:rPr>
                <w:rFonts w:ascii="Calibri" w:hAnsi="Calibri" w:cs="Calibri"/>
                <w:snapToGrid w:val="0"/>
              </w:rPr>
              <w:t xml:space="preserve">Beskriv rutine og nivå på sikkerhetsklarering av personell som har tilgang til data, datasenter og infrastruktur. </w:t>
            </w:r>
          </w:p>
          <w:p w:rsidRPr="00042086" w:rsidR="00DA341E" w:rsidP="00DA341E" w:rsidRDefault="00DA341E" w14:paraId="4756A633" w14:textId="77777777">
            <w:pPr>
              <w:rPr>
                <w:rFonts w:ascii="Calibri" w:hAnsi="Calibri" w:cs="Calibri"/>
                <w:snapToGrid w:val="0"/>
              </w:rPr>
            </w:pPr>
          </w:p>
        </w:tc>
      </w:tr>
      <w:tr w:rsidRPr="00042086" w:rsidR="00DA341E" w14:paraId="35C350BB" w14:textId="77777777">
        <w:trPr>
          <w:trHeight w:val="454"/>
        </w:trPr>
        <w:tc>
          <w:tcPr>
            <w:tcW w:w="704" w:type="dxa"/>
          </w:tcPr>
          <w:p w:rsidRPr="0024197F" w:rsidR="00DA341E" w:rsidP="00DA341E" w:rsidRDefault="00DA341E" w14:paraId="51080D22"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3CECA08D"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5CD81AD6" w14:textId="77777777">
            <w:pPr>
              <w:jc w:val="center"/>
              <w:rPr>
                <w:rFonts w:ascii="Calibri" w:hAnsi="Calibri" w:cs="Calibri"/>
                <w:snapToGrid w:val="0"/>
              </w:rPr>
            </w:pPr>
            <w:r w:rsidRPr="00042086">
              <w:rPr>
                <w:rFonts w:ascii="Calibri" w:hAnsi="Calibri" w:cs="Calibri"/>
                <w:snapToGrid w:val="0"/>
              </w:rPr>
              <w:t>K</w:t>
            </w:r>
          </w:p>
        </w:tc>
        <w:tc>
          <w:tcPr>
            <w:tcW w:w="6520" w:type="dxa"/>
          </w:tcPr>
          <w:p w:rsidRPr="00042086" w:rsidR="00DA341E" w:rsidP="00DA341E" w:rsidRDefault="00DA341E" w14:paraId="698A66DF" w14:textId="77777777">
            <w:pPr>
              <w:rPr>
                <w:rFonts w:ascii="Calibri" w:hAnsi="Calibri" w:cs="Calibri"/>
                <w:snapToGrid w:val="0"/>
              </w:rPr>
            </w:pPr>
            <w:r w:rsidRPr="00042086">
              <w:rPr>
                <w:rFonts w:ascii="Calibri" w:hAnsi="Calibri" w:cs="Calibri"/>
                <w:snapToGrid w:val="0"/>
              </w:rPr>
              <w:t xml:space="preserve">Beskriv hvordan sikkerheten ivaretas ved dataoverføringer og integrasjoner, herunder bruk av f.eks </w:t>
            </w:r>
            <w:r>
              <w:rPr>
                <w:rFonts w:ascii="Calibri" w:hAnsi="Calibri" w:cs="Calibri"/>
                <w:snapToGrid w:val="0"/>
              </w:rPr>
              <w:t>VPN</w:t>
            </w:r>
            <w:r w:rsidRPr="00042086">
              <w:rPr>
                <w:rFonts w:ascii="Calibri" w:hAnsi="Calibri" w:cs="Calibri"/>
                <w:snapToGrid w:val="0"/>
              </w:rPr>
              <w:t>, kryptering, sertifikater etc.</w:t>
            </w:r>
          </w:p>
          <w:p w:rsidR="00DA341E" w:rsidP="00DA341E" w:rsidRDefault="00DA341E" w14:paraId="7D995EC3" w14:textId="77777777">
            <w:pPr>
              <w:rPr>
                <w:rFonts w:ascii="Calibri" w:hAnsi="Calibri" w:cs="Calibri"/>
                <w:snapToGrid w:val="0"/>
              </w:rPr>
            </w:pPr>
            <w:r w:rsidRPr="00042086">
              <w:rPr>
                <w:rFonts w:ascii="Calibri" w:hAnsi="Calibri" w:cs="Calibri"/>
                <w:snapToGrid w:val="0"/>
              </w:rPr>
              <w:lastRenderedPageBreak/>
              <w:t>Legg ved en skisse som beskriver kommunikasjon fra kunde til tjenesten.</w:t>
            </w:r>
          </w:p>
          <w:p w:rsidRPr="00042086" w:rsidR="00DA341E" w:rsidP="00DA341E" w:rsidRDefault="00DA341E" w14:paraId="7FD5524D" w14:textId="77777777">
            <w:pPr>
              <w:rPr>
                <w:rFonts w:ascii="Calibri" w:hAnsi="Calibri" w:cs="Calibri"/>
                <w:snapToGrid w:val="0"/>
              </w:rPr>
            </w:pPr>
            <w:r w:rsidRPr="00042086">
              <w:rPr>
                <w:rFonts w:ascii="Calibri" w:hAnsi="Calibri" w:cs="Calibri"/>
                <w:snapToGrid w:val="0"/>
              </w:rPr>
              <w:t xml:space="preserve"> </w:t>
            </w:r>
          </w:p>
        </w:tc>
      </w:tr>
      <w:tr w:rsidRPr="00042086" w:rsidR="00DA341E" w14:paraId="62578C71" w14:textId="77777777">
        <w:trPr>
          <w:trHeight w:val="454"/>
        </w:trPr>
        <w:tc>
          <w:tcPr>
            <w:tcW w:w="704" w:type="dxa"/>
          </w:tcPr>
          <w:p w:rsidRPr="0024197F" w:rsidR="00DA341E" w:rsidP="00DA341E" w:rsidRDefault="00DA341E" w14:paraId="20FCDA0C"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1F45B61C"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5068090B" w14:textId="77777777">
            <w:pPr>
              <w:jc w:val="center"/>
              <w:rPr>
                <w:rFonts w:ascii="Calibri" w:hAnsi="Calibri" w:cs="Calibri"/>
                <w:snapToGrid w:val="0"/>
              </w:rPr>
            </w:pPr>
            <w:r w:rsidRPr="00042086">
              <w:rPr>
                <w:rFonts w:ascii="Calibri" w:hAnsi="Calibri" w:cs="Calibri"/>
                <w:snapToGrid w:val="0"/>
              </w:rPr>
              <w:t>K</w:t>
            </w:r>
          </w:p>
        </w:tc>
        <w:tc>
          <w:tcPr>
            <w:tcW w:w="6520" w:type="dxa"/>
          </w:tcPr>
          <w:p w:rsidR="00DA341E" w:rsidP="00DA341E" w:rsidRDefault="00DA341E" w14:paraId="422FBFAA" w14:textId="77777777">
            <w:pPr>
              <w:rPr>
                <w:rFonts w:ascii="Calibri" w:hAnsi="Calibri" w:cs="Calibri"/>
                <w:snapToGrid w:val="0"/>
              </w:rPr>
            </w:pPr>
            <w:r w:rsidRPr="00042086">
              <w:rPr>
                <w:rFonts w:ascii="Calibri" w:hAnsi="Calibri" w:cs="Calibri"/>
                <w:snapToGrid w:val="0"/>
              </w:rPr>
              <w:t>Beskriv rutiner for backup/restore av hele løsningen samt restore av enkeltelementer. Beskriv retention tid.</w:t>
            </w:r>
          </w:p>
          <w:p w:rsidRPr="00042086" w:rsidR="00DA341E" w:rsidP="00DA341E" w:rsidRDefault="00DA341E" w14:paraId="3CD8C057" w14:textId="77777777">
            <w:pPr>
              <w:rPr>
                <w:rFonts w:ascii="Calibri" w:hAnsi="Calibri" w:cs="Calibri"/>
                <w:snapToGrid w:val="0"/>
              </w:rPr>
            </w:pPr>
          </w:p>
        </w:tc>
      </w:tr>
      <w:tr w:rsidRPr="00042086" w:rsidR="00DA341E" w14:paraId="23862EF6" w14:textId="77777777">
        <w:trPr>
          <w:trHeight w:val="454"/>
        </w:trPr>
        <w:tc>
          <w:tcPr>
            <w:tcW w:w="704" w:type="dxa"/>
          </w:tcPr>
          <w:p w:rsidRPr="0024197F" w:rsidR="00DA341E" w:rsidP="00DA341E" w:rsidRDefault="00DA341E" w14:paraId="53B3A5CA"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2DEC0EF3"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54064E94" w14:textId="77777777">
            <w:pPr>
              <w:jc w:val="center"/>
              <w:rPr>
                <w:rFonts w:ascii="Calibri" w:hAnsi="Calibri" w:cs="Calibri"/>
                <w:snapToGrid w:val="0"/>
              </w:rPr>
            </w:pPr>
            <w:r w:rsidRPr="00042086">
              <w:rPr>
                <w:rFonts w:ascii="Calibri" w:hAnsi="Calibri" w:cs="Calibri"/>
              </w:rPr>
              <w:t>K</w:t>
            </w:r>
          </w:p>
        </w:tc>
        <w:tc>
          <w:tcPr>
            <w:tcW w:w="6520" w:type="dxa"/>
          </w:tcPr>
          <w:p w:rsidR="00DA341E" w:rsidP="00DA341E" w:rsidRDefault="00DA341E" w14:paraId="1101567D" w14:textId="77777777">
            <w:pPr>
              <w:rPr>
                <w:rFonts w:ascii="Calibri" w:hAnsi="Calibri" w:cs="Calibri"/>
              </w:rPr>
            </w:pPr>
            <w:r w:rsidRPr="00042086">
              <w:rPr>
                <w:rFonts w:ascii="Calibri" w:hAnsi="Calibri" w:cs="Calibri"/>
              </w:rPr>
              <w:t xml:space="preserve">Beskriv hvordan leverandøren overvåker tjenesten og etablerte integrasjoner. </w:t>
            </w:r>
          </w:p>
          <w:p w:rsidRPr="00042086" w:rsidR="00DA341E" w:rsidP="00DA341E" w:rsidRDefault="00DA341E" w14:paraId="7B5FC143" w14:textId="77777777">
            <w:pPr>
              <w:rPr>
                <w:rFonts w:ascii="Calibri" w:hAnsi="Calibri" w:cs="Calibri"/>
                <w:snapToGrid w:val="0"/>
              </w:rPr>
            </w:pPr>
          </w:p>
        </w:tc>
      </w:tr>
      <w:tr w:rsidRPr="00042086" w:rsidR="00DA341E" w14:paraId="0C4B241D" w14:textId="77777777">
        <w:trPr>
          <w:trHeight w:val="454"/>
        </w:trPr>
        <w:tc>
          <w:tcPr>
            <w:tcW w:w="704" w:type="dxa"/>
          </w:tcPr>
          <w:p w:rsidRPr="0024197F" w:rsidR="00DA341E" w:rsidP="00DA341E" w:rsidRDefault="00DA341E" w14:paraId="6DC4645D"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224B2B30"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38C49D64" w14:textId="77777777">
            <w:pPr>
              <w:jc w:val="center"/>
              <w:rPr>
                <w:rFonts w:ascii="Calibri" w:hAnsi="Calibri" w:cs="Calibri"/>
              </w:rPr>
            </w:pPr>
            <w:r w:rsidRPr="00042086">
              <w:rPr>
                <w:rFonts w:ascii="Calibri" w:hAnsi="Calibri" w:cs="Calibri"/>
              </w:rPr>
              <w:t>K</w:t>
            </w:r>
          </w:p>
        </w:tc>
        <w:tc>
          <w:tcPr>
            <w:tcW w:w="6520" w:type="dxa"/>
          </w:tcPr>
          <w:p w:rsidR="00DA341E" w:rsidP="00DA341E" w:rsidRDefault="00DA341E" w14:paraId="69D6CDB5" w14:textId="77777777">
            <w:pPr>
              <w:rPr>
                <w:rFonts w:ascii="Calibri" w:hAnsi="Calibri" w:cs="Calibri"/>
              </w:rPr>
            </w:pPr>
            <w:r w:rsidRPr="00042086">
              <w:rPr>
                <w:rFonts w:ascii="Calibri" w:hAnsi="Calibri" w:cs="Calibri"/>
              </w:rPr>
              <w:t>Løsningen må støtte de mest brukte nettlesere og HTML5, uten behov for klientinstallasjon på PC eller Add-Ons på klientsiden. Beskriv hvilke nettlesere som støttes i dag og hvordan utviklingen løses over tid</w:t>
            </w:r>
          </w:p>
          <w:p w:rsidRPr="00042086" w:rsidR="00DA341E" w:rsidP="00DA341E" w:rsidRDefault="00DA341E" w14:paraId="709E846C" w14:textId="77777777">
            <w:pPr>
              <w:rPr>
                <w:rFonts w:ascii="Calibri" w:hAnsi="Calibri" w:cs="Calibri"/>
              </w:rPr>
            </w:pPr>
          </w:p>
        </w:tc>
      </w:tr>
      <w:tr w:rsidRPr="00042086" w:rsidR="00DA341E" w14:paraId="7EAD3DB8" w14:textId="77777777">
        <w:trPr>
          <w:trHeight w:val="454"/>
        </w:trPr>
        <w:tc>
          <w:tcPr>
            <w:tcW w:w="704" w:type="dxa"/>
          </w:tcPr>
          <w:p w:rsidRPr="0024197F" w:rsidR="00DA341E" w:rsidP="00DA341E" w:rsidRDefault="00DA341E" w14:paraId="39B53032"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7706C8D3" w14:textId="77777777">
            <w:pPr>
              <w:jc w:val="center"/>
              <w:rPr>
                <w:rFonts w:ascii="Calibri" w:hAnsi="Calibri" w:cs="Calibri"/>
              </w:rPr>
            </w:pPr>
            <w:r w:rsidRPr="00042086">
              <w:rPr>
                <w:rFonts w:ascii="Calibri" w:hAnsi="Calibri" w:cs="Calibri"/>
              </w:rPr>
              <w:t>V</w:t>
            </w:r>
          </w:p>
        </w:tc>
        <w:tc>
          <w:tcPr>
            <w:tcW w:w="992" w:type="dxa"/>
          </w:tcPr>
          <w:p w:rsidRPr="00042086" w:rsidR="00DA341E" w:rsidP="00DA341E" w:rsidRDefault="00DA341E" w14:paraId="5A533E9C" w14:textId="77777777">
            <w:pPr>
              <w:jc w:val="center"/>
              <w:rPr>
                <w:rFonts w:ascii="Calibri" w:hAnsi="Calibri" w:cs="Calibri"/>
              </w:rPr>
            </w:pPr>
            <w:r w:rsidRPr="00042086">
              <w:rPr>
                <w:rFonts w:ascii="Calibri" w:hAnsi="Calibri" w:cs="Calibri"/>
              </w:rPr>
              <w:t xml:space="preserve">B </w:t>
            </w:r>
          </w:p>
        </w:tc>
        <w:tc>
          <w:tcPr>
            <w:tcW w:w="6520" w:type="dxa"/>
          </w:tcPr>
          <w:p w:rsidRPr="00042086" w:rsidR="00DA341E" w:rsidP="00DA341E" w:rsidRDefault="00DA341E" w14:paraId="4695DF88" w14:textId="77777777">
            <w:pPr>
              <w:rPr>
                <w:rFonts w:ascii="Calibri" w:hAnsi="Calibri" w:cs="Calibri"/>
              </w:rPr>
            </w:pPr>
            <w:r w:rsidRPr="00042086">
              <w:rPr>
                <w:rFonts w:ascii="Calibri" w:hAnsi="Calibri" w:cs="Calibri"/>
                <w:color w:val="000000"/>
                <w:lang w:eastAsia="nb-NO"/>
              </w:rPr>
              <w:t xml:space="preserve">Tilbyder må inngå databehandleravtale med kunden. </w:t>
            </w:r>
          </w:p>
        </w:tc>
      </w:tr>
      <w:tr w:rsidRPr="00042086" w:rsidR="00DA341E" w14:paraId="33C75530" w14:textId="77777777">
        <w:trPr>
          <w:trHeight w:val="454"/>
        </w:trPr>
        <w:tc>
          <w:tcPr>
            <w:tcW w:w="704" w:type="dxa"/>
          </w:tcPr>
          <w:p w:rsidRPr="0024197F" w:rsidR="00DA341E" w:rsidP="00DA341E" w:rsidRDefault="00DA341E" w14:paraId="5725A976" w14:textId="77777777">
            <w:pPr>
              <w:numPr>
                <w:ilvl w:val="0"/>
                <w:numId w:val="3"/>
              </w:numPr>
              <w:rPr>
                <w:rFonts w:ascii="Calibri" w:hAnsi="Calibri" w:eastAsia="Calibri" w:cs="Calibri"/>
                <w:lang w:eastAsia="nb-NO"/>
              </w:rPr>
            </w:pPr>
          </w:p>
        </w:tc>
        <w:tc>
          <w:tcPr>
            <w:tcW w:w="851" w:type="dxa"/>
          </w:tcPr>
          <w:p w:rsidRPr="00042086" w:rsidR="00DA341E" w:rsidP="00DA341E" w:rsidRDefault="00DA341E" w14:paraId="5AE30A2D" w14:textId="77777777">
            <w:pPr>
              <w:jc w:val="center"/>
              <w:rPr>
                <w:rFonts w:ascii="Calibri" w:hAnsi="Calibri" w:cs="Calibri"/>
              </w:rPr>
            </w:pPr>
            <w:r>
              <w:rPr>
                <w:rFonts w:ascii="Calibri" w:hAnsi="Calibri" w:cs="Calibri"/>
              </w:rPr>
              <w:t>V</w:t>
            </w:r>
          </w:p>
        </w:tc>
        <w:tc>
          <w:tcPr>
            <w:tcW w:w="992" w:type="dxa"/>
          </w:tcPr>
          <w:p w:rsidRPr="00042086" w:rsidR="00DA341E" w:rsidP="00DA341E" w:rsidRDefault="00DA341E" w14:paraId="530A5948" w14:textId="77777777">
            <w:pPr>
              <w:jc w:val="center"/>
              <w:rPr>
                <w:rFonts w:ascii="Calibri" w:hAnsi="Calibri" w:cs="Calibri"/>
              </w:rPr>
            </w:pPr>
            <w:r w:rsidRPr="00042086">
              <w:rPr>
                <w:rFonts w:ascii="Calibri" w:hAnsi="Calibri" w:cs="Calibri"/>
                <w:snapToGrid w:val="0"/>
              </w:rPr>
              <w:t>B</w:t>
            </w:r>
          </w:p>
        </w:tc>
        <w:tc>
          <w:tcPr>
            <w:tcW w:w="6520" w:type="dxa"/>
          </w:tcPr>
          <w:p w:rsidRPr="00042086" w:rsidR="00DA341E" w:rsidP="00DA341E" w:rsidRDefault="00DA341E" w14:paraId="4F0FFF70" w14:textId="77777777">
            <w:pPr>
              <w:rPr>
                <w:rFonts w:ascii="Calibri" w:hAnsi="Calibri" w:cs="Calibri"/>
                <w:color w:val="000000"/>
                <w:lang w:eastAsia="nb-NO"/>
              </w:rPr>
            </w:pPr>
            <w:r w:rsidRPr="00042086">
              <w:rPr>
                <w:rFonts w:ascii="Calibri" w:hAnsi="Calibri" w:cs="Calibri"/>
                <w:snapToGrid w:val="0"/>
              </w:rPr>
              <w:t xml:space="preserve">Lagrede data </w:t>
            </w:r>
            <w:r>
              <w:rPr>
                <w:rFonts w:ascii="Calibri" w:hAnsi="Calibri" w:cs="Calibri"/>
                <w:snapToGrid w:val="0"/>
              </w:rPr>
              <w:t xml:space="preserve">skal </w:t>
            </w:r>
            <w:r w:rsidRPr="00042086">
              <w:rPr>
                <w:rFonts w:ascii="Calibri" w:hAnsi="Calibri" w:cs="Calibri"/>
                <w:snapToGrid w:val="0"/>
              </w:rPr>
              <w:t>krypteres i systemet.</w:t>
            </w:r>
          </w:p>
        </w:tc>
      </w:tr>
    </w:tbl>
    <w:p w:rsidRPr="00042086" w:rsidR="00042086" w:rsidP="00042086" w:rsidRDefault="00042086" w14:paraId="3ABF2F1E" w14:textId="77777777">
      <w:pPr>
        <w:pStyle w:val="Overskrift2"/>
        <w:rPr>
          <w:rFonts w:ascii="Calibri" w:hAnsi="Calibri" w:cs="Calibri"/>
        </w:rPr>
      </w:pPr>
      <w:bookmarkStart w:name="_Toc223356796" w:id="63"/>
      <w:r w:rsidRPr="00042086">
        <w:rPr>
          <w:rFonts w:ascii="Calibri" w:hAnsi="Calibri" w:cs="Calibri"/>
        </w:rPr>
        <w:t>ROLLER OG TILGANGSSTYRING</w:t>
      </w:r>
      <w:bookmarkEnd w:id="61"/>
      <w:bookmarkEnd w:id="62"/>
      <w:bookmarkEnd w:id="63"/>
      <w:r w:rsidRPr="00042086">
        <w:rPr>
          <w:rFonts w:ascii="Calibri" w:hAnsi="Calibri" w:cs="Calibri"/>
        </w:rPr>
        <w:t xml:space="preserve"> </w:t>
      </w:r>
    </w:p>
    <w:p w:rsidRPr="00F474F6" w:rsidR="00F474F6" w:rsidP="00F474F6" w:rsidRDefault="00042086" w14:paraId="6B7E6372" w14:textId="071680EB">
      <w:pPr>
        <w:rPr>
          <w:rFonts w:ascii="Calibri" w:hAnsi="Calibri" w:cs="Calibri"/>
          <w:lang w:eastAsia="nb-NO"/>
        </w:rPr>
      </w:pPr>
      <w:r w:rsidRPr="00042086">
        <w:rPr>
          <w:rFonts w:ascii="Calibri" w:hAnsi="Calibri" w:cs="Calibri"/>
          <w:lang w:eastAsia="nb-NO"/>
        </w:rPr>
        <w:t xml:space="preserve">Kunden skal kunne styre tilganger, roller og rettigheter via sitt eget IAM- system (Identity and Access Management system), kalt Life Cycle Server – se kapittel om integrasjonskrav for ytterligere krav og informasjon. Kravene i tabellen nedenfor tar utgangspunkt i bruk av Life Cycle Server. </w:t>
      </w:r>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416ABD4D" w14:paraId="20164AEA" w14:textId="77777777">
        <w:trPr>
          <w:trHeight w:val="268"/>
        </w:trPr>
        <w:tc>
          <w:tcPr>
            <w:tcW w:w="704" w:type="dxa"/>
            <w:shd w:val="clear" w:color="auto" w:fill="C2D69B"/>
            <w:vAlign w:val="center"/>
          </w:tcPr>
          <w:p w:rsidRPr="00042086" w:rsidR="00281C3A" w:rsidRDefault="00281C3A" w14:paraId="6ABA09EB"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7E1B5FCC" w14:textId="41CE69F7">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7B3716BB" w14:textId="77777777">
            <w:pPr>
              <w:jc w:val="both"/>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0B700D48" w14:textId="77777777">
            <w:pPr>
              <w:jc w:val="both"/>
              <w:rPr>
                <w:rFonts w:ascii="Calibri" w:hAnsi="Calibri" w:cs="Calibri"/>
              </w:rPr>
            </w:pPr>
            <w:r w:rsidRPr="00042086">
              <w:rPr>
                <w:rFonts w:ascii="Calibri" w:hAnsi="Calibri" w:cs="Calibri"/>
              </w:rPr>
              <w:t>Krav</w:t>
            </w:r>
          </w:p>
        </w:tc>
      </w:tr>
      <w:tr w:rsidR="00B52A59" w14:paraId="2D9E6D6B" w14:textId="77777777">
        <w:trPr>
          <w:trHeight w:val="454"/>
        </w:trPr>
        <w:tc>
          <w:tcPr>
            <w:tcW w:w="704" w:type="dxa"/>
          </w:tcPr>
          <w:p w:rsidRPr="0024197F" w:rsidR="00B52A59" w:rsidP="00B52A59" w:rsidRDefault="00B52A59" w14:paraId="1244B77F" w14:textId="77777777">
            <w:pPr>
              <w:numPr>
                <w:ilvl w:val="0"/>
                <w:numId w:val="3"/>
              </w:numPr>
              <w:rPr>
                <w:rFonts w:ascii="Calibri" w:hAnsi="Calibri" w:eastAsia="Calibri" w:cs="Calibri"/>
                <w:lang w:eastAsia="nb-NO"/>
              </w:rPr>
            </w:pPr>
          </w:p>
        </w:tc>
        <w:tc>
          <w:tcPr>
            <w:tcW w:w="851" w:type="dxa"/>
          </w:tcPr>
          <w:p w:rsidRPr="0024197F" w:rsidR="00B52A59" w:rsidP="00B52A59" w:rsidRDefault="00B52A59" w14:paraId="7140375C" w14:textId="405D5207">
            <w:pPr>
              <w:jc w:val="center"/>
              <w:rPr>
                <w:rFonts w:ascii="Calibri" w:hAnsi="Calibri" w:cs="Calibri"/>
                <w:color w:val="FF0000"/>
              </w:rPr>
            </w:pPr>
            <w:r w:rsidRPr="00042086">
              <w:rPr>
                <w:rFonts w:ascii="Calibri" w:hAnsi="Calibri" w:cs="Calibri"/>
                <w:color w:val="000000"/>
              </w:rPr>
              <w:t>V</w:t>
            </w:r>
          </w:p>
        </w:tc>
        <w:tc>
          <w:tcPr>
            <w:tcW w:w="992" w:type="dxa"/>
          </w:tcPr>
          <w:p w:rsidRPr="0024197F" w:rsidR="00B52A59" w:rsidP="00B52A59" w:rsidRDefault="00B52A59" w14:paraId="4798B56A" w14:textId="5720A717">
            <w:pPr>
              <w:jc w:val="center"/>
              <w:rPr>
                <w:rFonts w:ascii="Calibri" w:hAnsi="Calibri" w:cs="Calibri"/>
                <w:color w:val="FF0000"/>
              </w:rPr>
            </w:pPr>
            <w:r w:rsidRPr="00042086">
              <w:rPr>
                <w:rFonts w:ascii="Calibri" w:hAnsi="Calibri" w:cs="Calibri"/>
              </w:rPr>
              <w:t>K</w:t>
            </w:r>
          </w:p>
        </w:tc>
        <w:tc>
          <w:tcPr>
            <w:tcW w:w="6520" w:type="dxa"/>
          </w:tcPr>
          <w:p w:rsidR="00B52A59" w:rsidP="00B52A59" w:rsidRDefault="00B52A59" w14:paraId="1D1F0460" w14:textId="77777777">
            <w:pPr>
              <w:rPr>
                <w:rFonts w:ascii="Calibri" w:hAnsi="Calibri" w:cs="Calibri"/>
                <w:snapToGrid w:val="0"/>
              </w:rPr>
            </w:pPr>
            <w:r w:rsidRPr="0086110D">
              <w:rPr>
                <w:rFonts w:ascii="Calibri" w:hAnsi="Calibri" w:cs="Calibri"/>
                <w:snapToGrid w:val="0"/>
              </w:rPr>
              <w:t>Løsningen skal kunne integreres med Microsoft Entra ID for autentisering (SSO) og støtte moderne standarder (f.eks. SAML/OIDC).</w:t>
            </w:r>
          </w:p>
          <w:p w:rsidRPr="00077DBD" w:rsidR="00B52A59" w:rsidP="00B52A59" w:rsidRDefault="00B52A59" w14:paraId="48747A0D" w14:textId="793C65EC">
            <w:pPr>
              <w:rPr>
                <w:rFonts w:ascii="Calibri" w:hAnsi="Calibri" w:cs="Calibri"/>
              </w:rPr>
            </w:pPr>
          </w:p>
        </w:tc>
      </w:tr>
      <w:tr w:rsidR="00B52A59" w14:paraId="25B3EC47" w14:textId="77777777">
        <w:trPr>
          <w:trHeight w:val="454"/>
        </w:trPr>
        <w:tc>
          <w:tcPr>
            <w:tcW w:w="704" w:type="dxa"/>
          </w:tcPr>
          <w:p w:rsidRPr="0024197F" w:rsidR="00B52A59" w:rsidP="00B52A59" w:rsidRDefault="00B52A59" w14:paraId="34CB6355" w14:textId="77777777">
            <w:pPr>
              <w:numPr>
                <w:ilvl w:val="0"/>
                <w:numId w:val="3"/>
              </w:numPr>
              <w:rPr>
                <w:rFonts w:ascii="Calibri" w:hAnsi="Calibri" w:eastAsia="Calibri" w:cs="Calibri"/>
                <w:lang w:eastAsia="nb-NO"/>
              </w:rPr>
            </w:pPr>
          </w:p>
        </w:tc>
        <w:tc>
          <w:tcPr>
            <w:tcW w:w="851" w:type="dxa"/>
          </w:tcPr>
          <w:p w:rsidRPr="00042086" w:rsidR="00B52A59" w:rsidP="00B52A59" w:rsidRDefault="00B52A59" w14:paraId="79AE70F1" w14:textId="027C23E8">
            <w:pPr>
              <w:jc w:val="center"/>
              <w:rPr>
                <w:rFonts w:ascii="Calibri" w:hAnsi="Calibri" w:cs="Calibri"/>
                <w:color w:val="FF0000"/>
              </w:rPr>
            </w:pPr>
            <w:r w:rsidRPr="00042086">
              <w:rPr>
                <w:rFonts w:ascii="Calibri" w:hAnsi="Calibri" w:cs="Calibri"/>
                <w:color w:val="000000"/>
              </w:rPr>
              <w:t>Ø</w:t>
            </w:r>
          </w:p>
        </w:tc>
        <w:tc>
          <w:tcPr>
            <w:tcW w:w="992" w:type="dxa"/>
          </w:tcPr>
          <w:p w:rsidRPr="00042086" w:rsidR="00B52A59" w:rsidP="00B52A59" w:rsidRDefault="00B52A59" w14:paraId="342FCF2E" w14:textId="6F7A3306">
            <w:pPr>
              <w:jc w:val="center"/>
              <w:rPr>
                <w:rFonts w:ascii="Calibri" w:hAnsi="Calibri" w:cs="Calibri"/>
                <w:color w:val="FF0000"/>
              </w:rPr>
            </w:pPr>
            <w:r w:rsidRPr="00042086">
              <w:rPr>
                <w:rFonts w:ascii="Calibri" w:hAnsi="Calibri" w:cs="Calibri"/>
              </w:rPr>
              <w:t>K</w:t>
            </w:r>
          </w:p>
        </w:tc>
        <w:tc>
          <w:tcPr>
            <w:tcW w:w="6520" w:type="dxa"/>
          </w:tcPr>
          <w:p w:rsidR="00B52A59" w:rsidP="00B52A59" w:rsidRDefault="00B52A59" w14:paraId="7840A7E7" w14:textId="77777777">
            <w:pPr>
              <w:rPr>
                <w:rFonts w:ascii="Calibri" w:hAnsi="Calibri" w:cs="Calibri"/>
                <w:snapToGrid w:val="0"/>
              </w:rPr>
            </w:pPr>
            <w:r w:rsidRPr="0086110D">
              <w:rPr>
                <w:rFonts w:ascii="Calibri" w:hAnsi="Calibri" w:cs="Calibri"/>
                <w:snapToGrid w:val="0"/>
              </w:rPr>
              <w:t>Løsningen skal støtte SCIM 2.0 for automatisk provisjonering/deprovisjonering av brukere og grupper fra Entra ID (inkl. attributt- og gruppesynk).</w:t>
            </w:r>
          </w:p>
          <w:p w:rsidRPr="0086110D" w:rsidR="00B52A59" w:rsidP="00B52A59" w:rsidRDefault="00B52A59" w14:paraId="292BD454" w14:textId="58E22F62">
            <w:pPr>
              <w:rPr>
                <w:rFonts w:ascii="Calibri" w:hAnsi="Calibri" w:cs="Calibri"/>
                <w:snapToGrid w:val="0"/>
              </w:rPr>
            </w:pPr>
          </w:p>
        </w:tc>
      </w:tr>
    </w:tbl>
    <w:p w:rsidRPr="00042086" w:rsidR="00042086" w:rsidP="00042086" w:rsidRDefault="00042086" w14:paraId="218A23FF" w14:textId="77777777">
      <w:pPr>
        <w:rPr>
          <w:rFonts w:ascii="Calibri" w:hAnsi="Calibri" w:cs="Calibri"/>
          <w:b/>
          <w:bCs/>
          <w:sz w:val="24"/>
          <w:szCs w:val="24"/>
        </w:rPr>
      </w:pPr>
    </w:p>
    <w:p w:rsidR="00042086" w:rsidP="00042086" w:rsidRDefault="00042086" w14:paraId="4B93A7B5" w14:textId="77777777">
      <w:pPr>
        <w:pStyle w:val="Overskrift2"/>
        <w:rPr>
          <w:rFonts w:ascii="Calibri" w:hAnsi="Calibri" w:cs="Calibri"/>
        </w:rPr>
      </w:pPr>
      <w:bookmarkStart w:name="_Toc534621645" w:id="64"/>
      <w:bookmarkStart w:name="_Toc10395614" w:id="65"/>
      <w:bookmarkStart w:name="_Toc223356797" w:id="66"/>
      <w:r w:rsidRPr="00042086">
        <w:rPr>
          <w:rFonts w:ascii="Calibri" w:hAnsi="Calibri" w:cs="Calibri"/>
        </w:rPr>
        <w:t>VEDLIKEHOLDSKRAV</w:t>
      </w:r>
      <w:bookmarkEnd w:id="64"/>
      <w:bookmarkEnd w:id="65"/>
      <w:bookmarkEnd w:id="66"/>
    </w:p>
    <w:tbl>
      <w:tblPr>
        <w:tblpPr w:leftFromText="141" w:rightFromText="141" w:vertAnchor="text" w:horzAnchor="margin" w:tblpXSpec="center" w:tblpY="209"/>
        <w:tblW w:w="9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10"/>
      </w:tblGrid>
      <w:tr w:rsidR="00281C3A" w:rsidTr="5DF35A4E" w14:paraId="0B848A46" w14:textId="77777777">
        <w:trPr>
          <w:trHeight w:val="268"/>
        </w:trPr>
        <w:tc>
          <w:tcPr>
            <w:tcW w:w="704" w:type="dxa"/>
            <w:shd w:val="clear" w:color="auto" w:fill="C2D69B"/>
            <w:vAlign w:val="center"/>
          </w:tcPr>
          <w:p w:rsidRPr="00042086" w:rsidR="00281C3A" w:rsidRDefault="00281C3A" w14:paraId="5739F080"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64CC459A" w14:textId="4A2D3AFE">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0B971365" w14:textId="77777777">
            <w:pPr>
              <w:jc w:val="both"/>
              <w:rPr>
                <w:rFonts w:ascii="Calibri" w:hAnsi="Calibri" w:cs="Calibri"/>
              </w:rPr>
            </w:pPr>
            <w:r w:rsidRPr="00042086">
              <w:rPr>
                <w:rFonts w:ascii="Calibri" w:hAnsi="Calibri" w:cs="Calibri"/>
              </w:rPr>
              <w:t>B/K</w:t>
            </w:r>
          </w:p>
        </w:tc>
        <w:tc>
          <w:tcPr>
            <w:tcW w:w="6510" w:type="dxa"/>
            <w:shd w:val="clear" w:color="auto" w:fill="C2D69B"/>
          </w:tcPr>
          <w:p w:rsidRPr="00042086" w:rsidR="00281C3A" w:rsidRDefault="00281C3A" w14:paraId="3DCFB321" w14:textId="77777777">
            <w:pPr>
              <w:jc w:val="both"/>
              <w:rPr>
                <w:rFonts w:ascii="Calibri" w:hAnsi="Calibri" w:cs="Calibri"/>
              </w:rPr>
            </w:pPr>
            <w:r w:rsidRPr="00042086">
              <w:rPr>
                <w:rFonts w:ascii="Calibri" w:hAnsi="Calibri" w:cs="Calibri"/>
              </w:rPr>
              <w:t>Krav</w:t>
            </w:r>
          </w:p>
        </w:tc>
      </w:tr>
      <w:tr w:rsidR="00972364" w:rsidTr="5DF35A4E" w14:paraId="710F1BA6" w14:textId="77777777">
        <w:trPr>
          <w:trHeight w:val="454"/>
        </w:trPr>
        <w:tc>
          <w:tcPr>
            <w:tcW w:w="704" w:type="dxa"/>
          </w:tcPr>
          <w:p w:rsidRPr="0024197F" w:rsidR="00972364" w:rsidP="00972364" w:rsidRDefault="00972364" w14:paraId="76B9505B" w14:textId="77777777">
            <w:pPr>
              <w:numPr>
                <w:ilvl w:val="0"/>
                <w:numId w:val="3"/>
              </w:numPr>
              <w:rPr>
                <w:rFonts w:ascii="Calibri" w:hAnsi="Calibri" w:eastAsia="Calibri" w:cs="Calibri"/>
                <w:lang w:eastAsia="nb-NO"/>
              </w:rPr>
            </w:pPr>
          </w:p>
        </w:tc>
        <w:tc>
          <w:tcPr>
            <w:tcW w:w="851" w:type="dxa"/>
          </w:tcPr>
          <w:p w:rsidRPr="0024197F" w:rsidR="00972364" w:rsidP="00972364" w:rsidRDefault="00972364" w14:paraId="3E4CA45A" w14:textId="3D72D45B">
            <w:pPr>
              <w:jc w:val="center"/>
              <w:rPr>
                <w:rFonts w:ascii="Calibri" w:hAnsi="Calibri" w:cs="Calibri"/>
                <w:color w:val="EE0000"/>
              </w:rPr>
            </w:pPr>
            <w:r w:rsidRPr="00480DD4">
              <w:rPr>
                <w:rFonts w:ascii="Calibri" w:hAnsi="Calibri" w:cs="Calibri"/>
                <w:color w:val="000000" w:themeColor="text1"/>
              </w:rPr>
              <w:t>V</w:t>
            </w:r>
          </w:p>
        </w:tc>
        <w:tc>
          <w:tcPr>
            <w:tcW w:w="992" w:type="dxa"/>
          </w:tcPr>
          <w:p w:rsidRPr="0024197F" w:rsidR="00972364" w:rsidP="00972364" w:rsidRDefault="00972364" w14:paraId="1D49DCC0" w14:textId="79498850">
            <w:pPr>
              <w:jc w:val="center"/>
              <w:rPr>
                <w:rFonts w:ascii="Calibri" w:hAnsi="Calibri" w:cs="Calibri"/>
                <w:color w:val="EE0000"/>
              </w:rPr>
            </w:pPr>
            <w:r w:rsidRPr="00480DD4">
              <w:rPr>
                <w:rFonts w:ascii="Calibri" w:hAnsi="Calibri" w:cs="Calibri"/>
                <w:snapToGrid w:val="0"/>
                <w:color w:val="000000" w:themeColor="text1"/>
              </w:rPr>
              <w:t>B</w:t>
            </w:r>
          </w:p>
        </w:tc>
        <w:tc>
          <w:tcPr>
            <w:tcW w:w="6510" w:type="dxa"/>
          </w:tcPr>
          <w:p w:rsidRPr="00077DBD" w:rsidR="00972364" w:rsidP="00972364" w:rsidRDefault="00972364" w14:paraId="35A6733D" w14:textId="4718137E">
            <w:pPr>
              <w:rPr>
                <w:rFonts w:ascii="Calibri" w:hAnsi="Calibri" w:cs="Calibri"/>
              </w:rPr>
            </w:pPr>
            <w:r w:rsidRPr="00042086">
              <w:rPr>
                <w:rFonts w:ascii="Calibri" w:hAnsi="Calibri" w:cs="Calibri"/>
                <w:snapToGrid w:val="0"/>
              </w:rPr>
              <w:t>Service- og vedlikeholdsapparatet skal være skandinavisk</w:t>
            </w:r>
            <w:r>
              <w:rPr>
                <w:rFonts w:ascii="Calibri" w:hAnsi="Calibri" w:cs="Calibri"/>
                <w:snapToGrid w:val="0"/>
              </w:rPr>
              <w:t>, fortrinnsvis norskspråklig</w:t>
            </w:r>
            <w:r w:rsidRPr="00042086">
              <w:rPr>
                <w:rFonts w:ascii="Calibri" w:hAnsi="Calibri" w:cs="Calibri"/>
                <w:snapToGrid w:val="0"/>
              </w:rPr>
              <w:t>.</w:t>
            </w:r>
          </w:p>
        </w:tc>
      </w:tr>
      <w:tr w:rsidR="00972364" w:rsidTr="5DF35A4E" w14:paraId="63333E33" w14:textId="77777777">
        <w:trPr>
          <w:trHeight w:val="454"/>
        </w:trPr>
        <w:tc>
          <w:tcPr>
            <w:tcW w:w="704" w:type="dxa"/>
          </w:tcPr>
          <w:p w:rsidRPr="0024197F" w:rsidR="00972364" w:rsidP="00972364" w:rsidRDefault="00972364" w14:paraId="2C481C4B"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65723F1D" w14:textId="3FE61719">
            <w:pPr>
              <w:jc w:val="center"/>
              <w:rPr>
                <w:rFonts w:ascii="Calibri" w:hAnsi="Calibri" w:cs="Calibri"/>
                <w:color w:val="EE0000"/>
              </w:rPr>
            </w:pPr>
            <w:r w:rsidRPr="00A423E7">
              <w:rPr>
                <w:rFonts w:ascii="Calibri" w:hAnsi="Calibri" w:cs="Calibri"/>
                <w:color w:val="000000" w:themeColor="text1"/>
              </w:rPr>
              <w:t>V</w:t>
            </w:r>
          </w:p>
        </w:tc>
        <w:tc>
          <w:tcPr>
            <w:tcW w:w="992" w:type="dxa"/>
          </w:tcPr>
          <w:p w:rsidRPr="009C1923" w:rsidR="00972364" w:rsidP="00972364" w:rsidRDefault="00972364" w14:paraId="6AEC1B84" w14:textId="7910FB7C">
            <w:pPr>
              <w:jc w:val="center"/>
              <w:rPr>
                <w:rFonts w:ascii="Calibri" w:hAnsi="Calibri" w:cs="Calibri"/>
                <w:snapToGrid w:val="0"/>
                <w:color w:val="EE0000"/>
              </w:rPr>
            </w:pPr>
            <w:r w:rsidRPr="00A423E7">
              <w:rPr>
                <w:rFonts w:ascii="Calibri" w:hAnsi="Calibri" w:cs="Calibri"/>
                <w:snapToGrid w:val="0"/>
                <w:color w:val="000000" w:themeColor="text1"/>
              </w:rPr>
              <w:t>K</w:t>
            </w:r>
          </w:p>
        </w:tc>
        <w:tc>
          <w:tcPr>
            <w:tcW w:w="6510" w:type="dxa"/>
          </w:tcPr>
          <w:p w:rsidR="00972364" w:rsidP="00972364" w:rsidRDefault="00972364" w14:paraId="7D22A071" w14:textId="77777777">
            <w:pPr>
              <w:rPr>
                <w:rFonts w:ascii="Calibri" w:hAnsi="Calibri" w:cs="Calibri"/>
                <w:snapToGrid w:val="0"/>
              </w:rPr>
            </w:pPr>
            <w:r w:rsidRPr="00042086">
              <w:rPr>
                <w:rFonts w:ascii="Calibri" w:hAnsi="Calibri" w:cs="Calibri"/>
                <w:snapToGrid w:val="0"/>
              </w:rPr>
              <w:t xml:space="preserve">Beskriv hvordan tilbyder sikrer at omliggende tjenester/integrasjoner fungerer i etterkant av patching/oppgraderinger av løsningen. </w:t>
            </w:r>
          </w:p>
          <w:p w:rsidRPr="00042086" w:rsidR="00972364" w:rsidP="00972364" w:rsidRDefault="00972364" w14:paraId="7EE88AF0" w14:textId="28CDE04D">
            <w:pPr>
              <w:rPr>
                <w:rFonts w:ascii="Calibri" w:hAnsi="Calibri" w:cs="Calibri"/>
                <w:snapToGrid w:val="0"/>
              </w:rPr>
            </w:pPr>
          </w:p>
        </w:tc>
      </w:tr>
      <w:tr w:rsidR="00972364" w:rsidTr="5DF35A4E" w14:paraId="073EB284" w14:textId="77777777">
        <w:trPr>
          <w:trHeight w:val="454"/>
        </w:trPr>
        <w:tc>
          <w:tcPr>
            <w:tcW w:w="704" w:type="dxa"/>
          </w:tcPr>
          <w:p w:rsidRPr="0024197F" w:rsidR="00972364" w:rsidP="00972364" w:rsidRDefault="00972364" w14:paraId="4CCEE3D5"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38072E22" w14:textId="0B532C8D">
            <w:pPr>
              <w:jc w:val="center"/>
              <w:rPr>
                <w:rFonts w:ascii="Calibri" w:hAnsi="Calibri" w:cs="Calibri"/>
                <w:color w:val="EE0000"/>
              </w:rPr>
            </w:pPr>
            <w:r w:rsidRPr="00A423E7">
              <w:rPr>
                <w:rFonts w:ascii="Calibri" w:hAnsi="Calibri" w:cs="Calibri"/>
                <w:color w:val="000000" w:themeColor="text1"/>
              </w:rPr>
              <w:t>V</w:t>
            </w:r>
          </w:p>
        </w:tc>
        <w:tc>
          <w:tcPr>
            <w:tcW w:w="992" w:type="dxa"/>
          </w:tcPr>
          <w:p w:rsidRPr="009C1923" w:rsidR="00972364" w:rsidP="00972364" w:rsidRDefault="00972364" w14:paraId="06819A55" w14:textId="10E0D25A">
            <w:pPr>
              <w:jc w:val="center"/>
              <w:rPr>
                <w:rFonts w:ascii="Calibri" w:hAnsi="Calibri" w:cs="Calibri"/>
                <w:snapToGrid w:val="0"/>
                <w:color w:val="EE0000"/>
              </w:rPr>
            </w:pPr>
            <w:r w:rsidRPr="00A423E7">
              <w:rPr>
                <w:rFonts w:ascii="Calibri" w:hAnsi="Calibri" w:cs="Calibri"/>
                <w:snapToGrid w:val="0"/>
                <w:color w:val="000000" w:themeColor="text1"/>
              </w:rPr>
              <w:t>B</w:t>
            </w:r>
          </w:p>
        </w:tc>
        <w:tc>
          <w:tcPr>
            <w:tcW w:w="6510" w:type="dxa"/>
          </w:tcPr>
          <w:p w:rsidR="00972364" w:rsidP="00972364" w:rsidRDefault="00972364" w14:paraId="301EEA32" w14:textId="77777777">
            <w:pPr>
              <w:rPr>
                <w:rFonts w:ascii="Calibri" w:hAnsi="Calibri" w:cs="Calibri"/>
                <w:snapToGrid w:val="0"/>
              </w:rPr>
            </w:pPr>
            <w:r>
              <w:rPr>
                <w:rFonts w:ascii="Calibri" w:hAnsi="Calibri" w:cs="Calibri"/>
                <w:snapToGrid w:val="0"/>
              </w:rPr>
              <w:t xml:space="preserve">Tønsberg kommune </w:t>
            </w:r>
            <w:r w:rsidRPr="00042086">
              <w:rPr>
                <w:rFonts w:ascii="Calibri" w:hAnsi="Calibri" w:cs="Calibri"/>
                <w:snapToGrid w:val="0"/>
              </w:rPr>
              <w:t>stiller krav til tilbyder om å varsle i god tid og minst 6 måneder ved større endringer før en iverksetter endringer som kan påvirke omliggende integrasjoner.</w:t>
            </w:r>
          </w:p>
          <w:p w:rsidRPr="00042086" w:rsidR="00972364" w:rsidP="00972364" w:rsidRDefault="00972364" w14:paraId="350A6966" w14:textId="292CA0BB">
            <w:pPr>
              <w:rPr>
                <w:rFonts w:ascii="Calibri" w:hAnsi="Calibri" w:cs="Calibri"/>
                <w:snapToGrid w:val="0"/>
              </w:rPr>
            </w:pPr>
          </w:p>
        </w:tc>
      </w:tr>
      <w:tr w:rsidR="00972364" w:rsidTr="5DF35A4E" w14:paraId="431D2D1A" w14:textId="77777777">
        <w:trPr>
          <w:trHeight w:val="454"/>
        </w:trPr>
        <w:tc>
          <w:tcPr>
            <w:tcW w:w="704" w:type="dxa"/>
          </w:tcPr>
          <w:p w:rsidRPr="0024197F" w:rsidR="00972364" w:rsidP="00972364" w:rsidRDefault="00972364" w14:paraId="12081CC2"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5C43EDE8" w14:textId="515806E6">
            <w:pPr>
              <w:jc w:val="center"/>
              <w:rPr>
                <w:rFonts w:ascii="Calibri" w:hAnsi="Calibri" w:cs="Calibri"/>
                <w:color w:val="EE0000"/>
              </w:rPr>
            </w:pPr>
            <w:r w:rsidRPr="00A423E7">
              <w:rPr>
                <w:rFonts w:ascii="Calibri" w:hAnsi="Calibri" w:cs="Calibri"/>
                <w:color w:val="000000" w:themeColor="text1"/>
              </w:rPr>
              <w:t>V</w:t>
            </w:r>
          </w:p>
        </w:tc>
        <w:tc>
          <w:tcPr>
            <w:tcW w:w="992" w:type="dxa"/>
          </w:tcPr>
          <w:p w:rsidRPr="009C1923" w:rsidR="00972364" w:rsidP="00972364" w:rsidRDefault="00972364" w14:paraId="350ACD4D" w14:textId="390D9832">
            <w:pPr>
              <w:jc w:val="center"/>
              <w:rPr>
                <w:rFonts w:ascii="Calibri" w:hAnsi="Calibri" w:cs="Calibri"/>
                <w:snapToGrid w:val="0"/>
                <w:color w:val="EE0000"/>
              </w:rPr>
            </w:pPr>
            <w:r w:rsidRPr="00A423E7">
              <w:rPr>
                <w:rFonts w:ascii="Calibri" w:hAnsi="Calibri" w:cs="Calibri"/>
                <w:snapToGrid w:val="0"/>
                <w:color w:val="000000" w:themeColor="text1"/>
              </w:rPr>
              <w:t>K</w:t>
            </w:r>
          </w:p>
        </w:tc>
        <w:tc>
          <w:tcPr>
            <w:tcW w:w="6510" w:type="dxa"/>
          </w:tcPr>
          <w:p w:rsidR="00972364" w:rsidP="00972364" w:rsidRDefault="00972364" w14:paraId="4130B619" w14:textId="77777777">
            <w:pPr>
              <w:rPr>
                <w:rFonts w:ascii="Calibri" w:hAnsi="Calibri" w:cs="Calibri"/>
                <w:snapToGrid w:val="0"/>
              </w:rPr>
            </w:pPr>
            <w:r w:rsidRPr="00042086">
              <w:rPr>
                <w:rFonts w:ascii="Calibri" w:hAnsi="Calibri" w:cs="Calibri"/>
                <w:snapToGrid w:val="0"/>
              </w:rPr>
              <w:t>Beskriv hvor ofte løsningen oppdateres og hvordan nye versjoner gjøres tilgjengelig for kunde. Beskriv rutine for oppgradering av løsningen samt rutine for varsling til kunde og hvordan dette påvirker tjenesten i forhold til nedetid.</w:t>
            </w:r>
          </w:p>
          <w:p w:rsidR="00972364" w:rsidP="00972364" w:rsidRDefault="00972364" w14:paraId="7A72CBA6" w14:textId="596CE241">
            <w:pPr>
              <w:rPr>
                <w:rFonts w:ascii="Calibri" w:hAnsi="Calibri" w:cs="Calibri"/>
                <w:snapToGrid w:val="0"/>
              </w:rPr>
            </w:pPr>
          </w:p>
        </w:tc>
      </w:tr>
      <w:tr w:rsidR="00972364" w:rsidTr="5DF35A4E" w14:paraId="70E2093C" w14:textId="77777777">
        <w:trPr>
          <w:trHeight w:val="454"/>
        </w:trPr>
        <w:tc>
          <w:tcPr>
            <w:tcW w:w="704" w:type="dxa"/>
          </w:tcPr>
          <w:p w:rsidRPr="0024197F" w:rsidR="00972364" w:rsidP="00972364" w:rsidRDefault="00972364" w14:paraId="383F3A07"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6CA1E25A" w14:textId="2A893C68">
            <w:pPr>
              <w:jc w:val="center"/>
              <w:rPr>
                <w:rFonts w:ascii="Calibri" w:hAnsi="Calibri" w:cs="Calibri"/>
                <w:color w:val="EE0000"/>
              </w:rPr>
            </w:pPr>
            <w:r w:rsidRPr="00A423E7">
              <w:rPr>
                <w:rFonts w:ascii="Calibri" w:hAnsi="Calibri" w:cs="Calibri"/>
                <w:color w:val="000000" w:themeColor="text1"/>
              </w:rPr>
              <w:t>V</w:t>
            </w:r>
          </w:p>
        </w:tc>
        <w:tc>
          <w:tcPr>
            <w:tcW w:w="992" w:type="dxa"/>
          </w:tcPr>
          <w:p w:rsidRPr="009C1923" w:rsidR="00972364" w:rsidP="00972364" w:rsidRDefault="00972364" w14:paraId="19757F4C" w14:textId="6DDF3420">
            <w:pPr>
              <w:jc w:val="center"/>
              <w:rPr>
                <w:rFonts w:ascii="Calibri" w:hAnsi="Calibri" w:cs="Calibri"/>
                <w:snapToGrid w:val="0"/>
                <w:color w:val="EE0000"/>
              </w:rPr>
            </w:pPr>
            <w:r w:rsidRPr="00A423E7">
              <w:rPr>
                <w:rFonts w:ascii="Calibri" w:hAnsi="Calibri" w:cs="Calibri"/>
                <w:snapToGrid w:val="0"/>
                <w:color w:val="000000" w:themeColor="text1"/>
              </w:rPr>
              <w:t>B</w:t>
            </w:r>
          </w:p>
        </w:tc>
        <w:tc>
          <w:tcPr>
            <w:tcW w:w="6510" w:type="dxa"/>
          </w:tcPr>
          <w:p w:rsidR="00972364" w:rsidP="00972364" w:rsidRDefault="00972364" w14:paraId="0A0D2627" w14:textId="77777777">
            <w:pPr>
              <w:rPr>
                <w:rFonts w:ascii="Calibri" w:hAnsi="Calibri" w:cs="Calibri"/>
                <w:snapToGrid w:val="0"/>
              </w:rPr>
            </w:pPr>
            <w:r w:rsidRPr="00042086">
              <w:rPr>
                <w:rFonts w:ascii="Calibri" w:hAnsi="Calibri" w:cs="Calibri"/>
                <w:snapToGrid w:val="0"/>
              </w:rPr>
              <w:t xml:space="preserve">Kunden skal som del av denne avtalen ha rett til vederlagsfritt å ta i bruk alle nye versjoner av systemet som tilbyder lanserer i avtalens varighet. Alle kostnader med installasjon, patching og versjon- og hovedversjonsoppgraderinger skal være inkludert i avtalens varighet. </w:t>
            </w:r>
          </w:p>
          <w:p w:rsidRPr="00042086" w:rsidR="00972364" w:rsidP="00972364" w:rsidRDefault="00972364" w14:paraId="4BA14FF7" w14:textId="135DA199">
            <w:pPr>
              <w:rPr>
                <w:rFonts w:ascii="Calibri" w:hAnsi="Calibri" w:cs="Calibri"/>
                <w:snapToGrid w:val="0"/>
              </w:rPr>
            </w:pPr>
          </w:p>
        </w:tc>
      </w:tr>
      <w:tr w:rsidR="00972364" w:rsidTr="5DF35A4E" w14:paraId="6EA03F54" w14:textId="77777777">
        <w:trPr>
          <w:trHeight w:val="454"/>
        </w:trPr>
        <w:tc>
          <w:tcPr>
            <w:tcW w:w="704" w:type="dxa"/>
          </w:tcPr>
          <w:p w:rsidRPr="0024197F" w:rsidR="00972364" w:rsidP="00972364" w:rsidRDefault="00972364" w14:paraId="58BAA7A3"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0BBDF9C6" w14:textId="14AA5B86">
            <w:pPr>
              <w:jc w:val="center"/>
              <w:rPr>
                <w:rFonts w:ascii="Calibri" w:hAnsi="Calibri" w:cs="Calibri"/>
                <w:color w:val="EE0000"/>
              </w:rPr>
            </w:pPr>
            <w:r w:rsidRPr="0082161E">
              <w:rPr>
                <w:rFonts w:ascii="Calibri" w:hAnsi="Calibri" w:cs="Calibri"/>
                <w:color w:val="000000" w:themeColor="text1"/>
              </w:rPr>
              <w:t>V</w:t>
            </w:r>
          </w:p>
        </w:tc>
        <w:tc>
          <w:tcPr>
            <w:tcW w:w="992" w:type="dxa"/>
          </w:tcPr>
          <w:p w:rsidRPr="009C1923" w:rsidR="00972364" w:rsidP="00972364" w:rsidRDefault="00972364" w14:paraId="1223E771" w14:textId="6685EDA2">
            <w:pPr>
              <w:jc w:val="center"/>
              <w:rPr>
                <w:rFonts w:ascii="Calibri" w:hAnsi="Calibri" w:cs="Calibri"/>
                <w:snapToGrid w:val="0"/>
                <w:color w:val="EE0000"/>
              </w:rPr>
            </w:pPr>
            <w:r w:rsidRPr="0082161E">
              <w:rPr>
                <w:rFonts w:ascii="Calibri" w:hAnsi="Calibri" w:cs="Calibri"/>
                <w:snapToGrid w:val="0"/>
                <w:color w:val="000000" w:themeColor="text1"/>
              </w:rPr>
              <w:t>B</w:t>
            </w:r>
          </w:p>
        </w:tc>
        <w:tc>
          <w:tcPr>
            <w:tcW w:w="6510" w:type="dxa"/>
          </w:tcPr>
          <w:p w:rsidRPr="00042086" w:rsidR="00972364" w:rsidP="00972364" w:rsidRDefault="00972364" w14:paraId="06728A9C" w14:textId="3AFA4468">
            <w:pPr>
              <w:rPr>
                <w:rFonts w:ascii="Calibri" w:hAnsi="Calibri" w:cs="Calibri"/>
                <w:snapToGrid w:val="0"/>
              </w:rPr>
            </w:pPr>
            <w:r w:rsidRPr="00042086">
              <w:rPr>
                <w:rFonts w:ascii="Calibri" w:hAnsi="Calibri" w:cs="Calibri"/>
                <w:snapToGrid w:val="0"/>
              </w:rPr>
              <w:t xml:space="preserve">Tilbyder skal som del av sin prissatte vedlikeholdsytelse oppdatere systemet slik at det støtter de til enhver tid gjeldende </w:t>
            </w:r>
            <w:r w:rsidRPr="00042086">
              <w:rPr>
                <w:rFonts w:ascii="Calibri" w:hAnsi="Calibri" w:eastAsia="SimSun" w:cs="Calibri"/>
              </w:rPr>
              <w:t>lov- og avtaleverk.</w:t>
            </w:r>
          </w:p>
        </w:tc>
      </w:tr>
      <w:tr w:rsidR="00972364" w:rsidTr="5DF35A4E" w14:paraId="72C0BB98" w14:textId="77777777">
        <w:trPr>
          <w:trHeight w:val="454"/>
        </w:trPr>
        <w:tc>
          <w:tcPr>
            <w:tcW w:w="704" w:type="dxa"/>
          </w:tcPr>
          <w:p w:rsidRPr="0024197F" w:rsidR="00972364" w:rsidP="00972364" w:rsidRDefault="00972364" w14:paraId="0AD27023" w14:textId="77777777">
            <w:pPr>
              <w:numPr>
                <w:ilvl w:val="0"/>
                <w:numId w:val="3"/>
              </w:numPr>
              <w:rPr>
                <w:rFonts w:ascii="Calibri" w:hAnsi="Calibri" w:eastAsia="Calibri" w:cs="Calibri"/>
                <w:lang w:eastAsia="nb-NO"/>
              </w:rPr>
            </w:pPr>
          </w:p>
        </w:tc>
        <w:tc>
          <w:tcPr>
            <w:tcW w:w="851" w:type="dxa"/>
          </w:tcPr>
          <w:p w:rsidRPr="009C1923" w:rsidR="00972364" w:rsidP="00972364" w:rsidRDefault="00972364" w14:paraId="46249933" w14:textId="66E99C7E">
            <w:pPr>
              <w:jc w:val="center"/>
              <w:rPr>
                <w:rFonts w:ascii="Calibri" w:hAnsi="Calibri" w:cs="Calibri"/>
                <w:color w:val="EE0000"/>
              </w:rPr>
            </w:pPr>
            <w:r w:rsidRPr="0082161E">
              <w:rPr>
                <w:rFonts w:ascii="Calibri" w:hAnsi="Calibri" w:cs="Calibri"/>
                <w:color w:val="000000" w:themeColor="text1"/>
              </w:rPr>
              <w:t>V</w:t>
            </w:r>
          </w:p>
        </w:tc>
        <w:tc>
          <w:tcPr>
            <w:tcW w:w="992" w:type="dxa"/>
          </w:tcPr>
          <w:p w:rsidRPr="009C1923" w:rsidR="00972364" w:rsidP="00972364" w:rsidRDefault="00972364" w14:paraId="051612FF" w14:textId="2B258BBB">
            <w:pPr>
              <w:jc w:val="center"/>
              <w:rPr>
                <w:rFonts w:ascii="Calibri" w:hAnsi="Calibri" w:cs="Calibri"/>
                <w:snapToGrid w:val="0"/>
                <w:color w:val="EE0000"/>
              </w:rPr>
            </w:pPr>
            <w:r w:rsidRPr="0082161E">
              <w:rPr>
                <w:rFonts w:ascii="Calibri" w:hAnsi="Calibri" w:cs="Calibri"/>
                <w:snapToGrid w:val="0"/>
                <w:color w:val="000000" w:themeColor="text1"/>
              </w:rPr>
              <w:t>B</w:t>
            </w:r>
          </w:p>
        </w:tc>
        <w:tc>
          <w:tcPr>
            <w:tcW w:w="6510" w:type="dxa"/>
          </w:tcPr>
          <w:p w:rsidRPr="00042086" w:rsidR="00972364" w:rsidP="00972364" w:rsidRDefault="00972364" w14:paraId="3AE36F78" w14:textId="5A6E455F">
            <w:pPr>
              <w:rPr>
                <w:rFonts w:ascii="Calibri" w:hAnsi="Calibri" w:cs="Calibri"/>
                <w:snapToGrid w:val="0"/>
              </w:rPr>
            </w:pPr>
            <w:r w:rsidRPr="00042086">
              <w:rPr>
                <w:rFonts w:ascii="Calibri" w:hAnsi="Calibri" w:cs="Calibri"/>
                <w:snapToGrid w:val="0"/>
              </w:rPr>
              <w:t xml:space="preserve">Tilbyder påtar seg vederlagsfritt ansvar for å rette alle følgefeil uten ubegrunnet opphold i de tilfeller tilbyder har gjennomført oppdrag med tilpasninger/oppgraderinger av løsningen hvor tilbyder ikke har varslet eller fulgt avtalte rutiner for endringer. </w:t>
            </w:r>
          </w:p>
        </w:tc>
      </w:tr>
      <w:tr w:rsidR="00972364" w:rsidTr="5DF35A4E" w14:paraId="5E8EC7FA" w14:textId="77777777">
        <w:trPr>
          <w:trHeight w:val="454"/>
        </w:trPr>
        <w:tc>
          <w:tcPr>
            <w:tcW w:w="704" w:type="dxa"/>
          </w:tcPr>
          <w:p w:rsidRPr="0024197F" w:rsidR="00972364" w:rsidP="00972364" w:rsidRDefault="00972364" w14:paraId="077B10B8" w14:textId="77777777">
            <w:pPr>
              <w:numPr>
                <w:ilvl w:val="0"/>
                <w:numId w:val="3"/>
              </w:numPr>
              <w:rPr>
                <w:rFonts w:ascii="Calibri" w:hAnsi="Calibri" w:eastAsia="Calibri" w:cs="Calibri"/>
                <w:lang w:eastAsia="nb-NO"/>
              </w:rPr>
            </w:pPr>
          </w:p>
        </w:tc>
        <w:tc>
          <w:tcPr>
            <w:tcW w:w="851" w:type="dxa"/>
          </w:tcPr>
          <w:p w:rsidRPr="00FE2E14" w:rsidR="00972364" w:rsidP="00972364" w:rsidRDefault="00972364" w14:paraId="173D217D" w14:textId="269AAD45">
            <w:pPr>
              <w:jc w:val="center"/>
              <w:rPr>
                <w:rFonts w:ascii="Calibri" w:hAnsi="Calibri" w:cs="Calibri"/>
                <w:color w:val="EE0000"/>
              </w:rPr>
            </w:pPr>
            <w:r w:rsidRPr="0082161E">
              <w:rPr>
                <w:rFonts w:ascii="Calibri" w:hAnsi="Calibri" w:cs="Calibri"/>
                <w:color w:val="000000" w:themeColor="text1"/>
              </w:rPr>
              <w:t>V</w:t>
            </w:r>
          </w:p>
        </w:tc>
        <w:tc>
          <w:tcPr>
            <w:tcW w:w="992" w:type="dxa"/>
          </w:tcPr>
          <w:p w:rsidRPr="00FE2E14" w:rsidR="00972364" w:rsidP="00972364" w:rsidRDefault="00972364" w14:paraId="1F3A6632" w14:textId="16F5F5AD">
            <w:pPr>
              <w:jc w:val="center"/>
              <w:rPr>
                <w:rFonts w:ascii="Calibri" w:hAnsi="Calibri" w:cs="Calibri"/>
                <w:snapToGrid w:val="0"/>
                <w:color w:val="EE0000"/>
              </w:rPr>
            </w:pPr>
            <w:r w:rsidRPr="0082161E">
              <w:rPr>
                <w:rFonts w:ascii="Calibri" w:hAnsi="Calibri" w:cs="Calibri"/>
                <w:snapToGrid w:val="0"/>
                <w:color w:val="000000" w:themeColor="text1"/>
              </w:rPr>
              <w:t>K</w:t>
            </w:r>
          </w:p>
        </w:tc>
        <w:tc>
          <w:tcPr>
            <w:tcW w:w="6510" w:type="dxa"/>
          </w:tcPr>
          <w:p w:rsidRPr="00042086" w:rsidR="00972364" w:rsidP="00972364" w:rsidRDefault="00972364" w14:paraId="1E6F3EF8" w14:textId="6A16E50A">
            <w:pPr>
              <w:rPr>
                <w:rFonts w:ascii="Calibri" w:hAnsi="Calibri" w:cs="Calibri"/>
                <w:snapToGrid w:val="0"/>
              </w:rPr>
            </w:pPr>
            <w:r>
              <w:rPr>
                <w:rFonts w:ascii="Calibri" w:hAnsi="Calibri" w:cs="Calibri"/>
                <w:snapToGrid w:val="0"/>
              </w:rPr>
              <w:t>B</w:t>
            </w:r>
            <w:r w:rsidRPr="00042086">
              <w:rPr>
                <w:rFonts w:ascii="Calibri" w:hAnsi="Calibri" w:cs="Calibri"/>
                <w:snapToGrid w:val="0"/>
              </w:rPr>
              <w:t xml:space="preserve">eskriv </w:t>
            </w:r>
            <w:r>
              <w:rPr>
                <w:rFonts w:ascii="Calibri" w:hAnsi="Calibri" w:cs="Calibri"/>
                <w:snapToGrid w:val="0"/>
              </w:rPr>
              <w:t xml:space="preserve">prosessen </w:t>
            </w:r>
            <w:r w:rsidRPr="00042086">
              <w:rPr>
                <w:rFonts w:ascii="Calibri" w:hAnsi="Calibri" w:cs="Calibri"/>
                <w:snapToGrid w:val="0"/>
              </w:rPr>
              <w:t xml:space="preserve">for feil- og endringshåndtering ved endringer og/eller feilrettinger på løsningen. </w:t>
            </w:r>
          </w:p>
        </w:tc>
      </w:tr>
      <w:tr w:rsidR="00972364" w:rsidTr="5DF35A4E" w14:paraId="19967DB6" w14:textId="77777777">
        <w:trPr>
          <w:trHeight w:val="454"/>
        </w:trPr>
        <w:tc>
          <w:tcPr>
            <w:tcW w:w="704" w:type="dxa"/>
          </w:tcPr>
          <w:p w:rsidRPr="0024197F" w:rsidR="00972364" w:rsidP="00972364" w:rsidRDefault="00972364" w14:paraId="1736A4D3" w14:textId="77777777">
            <w:pPr>
              <w:numPr>
                <w:ilvl w:val="0"/>
                <w:numId w:val="3"/>
              </w:numPr>
              <w:rPr>
                <w:rFonts w:ascii="Calibri" w:hAnsi="Calibri" w:eastAsia="Calibri" w:cs="Calibri"/>
                <w:lang w:eastAsia="nb-NO"/>
              </w:rPr>
            </w:pPr>
          </w:p>
        </w:tc>
        <w:tc>
          <w:tcPr>
            <w:tcW w:w="851" w:type="dxa"/>
          </w:tcPr>
          <w:p w:rsidRPr="00FE2E14" w:rsidR="00972364" w:rsidP="00972364" w:rsidRDefault="00972364" w14:paraId="265E02C1" w14:textId="3D615CAD">
            <w:pPr>
              <w:jc w:val="center"/>
              <w:rPr>
                <w:rFonts w:ascii="Calibri" w:hAnsi="Calibri" w:cs="Calibri"/>
                <w:color w:val="EE0000"/>
              </w:rPr>
            </w:pPr>
            <w:r w:rsidRPr="0082161E">
              <w:rPr>
                <w:rFonts w:ascii="Calibri" w:hAnsi="Calibri" w:cs="Calibri"/>
                <w:color w:val="000000" w:themeColor="text1"/>
              </w:rPr>
              <w:t>V</w:t>
            </w:r>
          </w:p>
        </w:tc>
        <w:tc>
          <w:tcPr>
            <w:tcW w:w="992" w:type="dxa"/>
          </w:tcPr>
          <w:p w:rsidRPr="00FE2E14" w:rsidR="00972364" w:rsidP="00972364" w:rsidRDefault="00972364" w14:paraId="7F9C6041" w14:textId="5B2D1D1B">
            <w:pPr>
              <w:jc w:val="center"/>
              <w:rPr>
                <w:rFonts w:ascii="Calibri" w:hAnsi="Calibri" w:cs="Calibri"/>
                <w:snapToGrid w:val="0"/>
                <w:color w:val="EE0000"/>
              </w:rPr>
            </w:pPr>
            <w:r w:rsidRPr="0082161E">
              <w:rPr>
                <w:rFonts w:ascii="Calibri" w:hAnsi="Calibri" w:cs="Calibri"/>
                <w:snapToGrid w:val="0"/>
                <w:color w:val="000000" w:themeColor="text1"/>
              </w:rPr>
              <w:t>K</w:t>
            </w:r>
          </w:p>
        </w:tc>
        <w:tc>
          <w:tcPr>
            <w:tcW w:w="6510" w:type="dxa"/>
          </w:tcPr>
          <w:p w:rsidRPr="00042086" w:rsidR="00972364" w:rsidP="00972364" w:rsidRDefault="00972364" w14:paraId="2D259C05" w14:textId="6FBBCDE4">
            <w:pPr>
              <w:rPr>
                <w:rFonts w:ascii="Calibri" w:hAnsi="Calibri" w:cs="Calibri"/>
                <w:snapToGrid w:val="0"/>
              </w:rPr>
            </w:pPr>
            <w:r>
              <w:rPr>
                <w:rFonts w:ascii="Calibri" w:hAnsi="Calibri" w:cs="Calibri"/>
                <w:snapToGrid w:val="0"/>
              </w:rPr>
              <w:t>Beskriv</w:t>
            </w:r>
            <w:r w:rsidRPr="00042086">
              <w:rPr>
                <w:rFonts w:ascii="Calibri" w:hAnsi="Calibri" w:cs="Calibri"/>
                <w:snapToGrid w:val="0"/>
              </w:rPr>
              <w:t xml:space="preserve"> rutinene for mottak og oppfølging ved feilmeldinger og henvendelser. </w:t>
            </w:r>
          </w:p>
        </w:tc>
      </w:tr>
      <w:tr w:rsidR="00972364" w:rsidTr="5DF35A4E" w14:paraId="4F504136" w14:textId="77777777">
        <w:trPr>
          <w:trHeight w:val="454"/>
        </w:trPr>
        <w:tc>
          <w:tcPr>
            <w:tcW w:w="704" w:type="dxa"/>
          </w:tcPr>
          <w:p w:rsidRPr="0024197F" w:rsidR="00972364" w:rsidP="00972364" w:rsidRDefault="00972364" w14:paraId="3DF0B99D" w14:textId="77777777">
            <w:pPr>
              <w:numPr>
                <w:ilvl w:val="0"/>
                <w:numId w:val="3"/>
              </w:numPr>
              <w:rPr>
                <w:rFonts w:ascii="Calibri" w:hAnsi="Calibri" w:eastAsia="Calibri" w:cs="Calibri"/>
                <w:lang w:eastAsia="nb-NO"/>
              </w:rPr>
            </w:pPr>
          </w:p>
        </w:tc>
        <w:tc>
          <w:tcPr>
            <w:tcW w:w="851" w:type="dxa"/>
          </w:tcPr>
          <w:p w:rsidRPr="00FE2E14" w:rsidR="00972364" w:rsidP="00972364" w:rsidRDefault="00972364" w14:paraId="570D8EC1" w14:textId="54E2A635">
            <w:pPr>
              <w:jc w:val="center"/>
              <w:rPr>
                <w:rFonts w:ascii="Calibri" w:hAnsi="Calibri" w:cs="Calibri"/>
                <w:color w:val="EE0000"/>
              </w:rPr>
            </w:pPr>
            <w:r w:rsidRPr="0082161E">
              <w:rPr>
                <w:rFonts w:ascii="Calibri" w:hAnsi="Calibri" w:cs="Calibri"/>
                <w:color w:val="000000" w:themeColor="text1"/>
              </w:rPr>
              <w:t>V</w:t>
            </w:r>
          </w:p>
        </w:tc>
        <w:tc>
          <w:tcPr>
            <w:tcW w:w="992" w:type="dxa"/>
          </w:tcPr>
          <w:p w:rsidRPr="00FE2E14" w:rsidR="00972364" w:rsidP="00972364" w:rsidRDefault="00972364" w14:paraId="3E2A7055" w14:textId="160F272F">
            <w:pPr>
              <w:jc w:val="center"/>
              <w:rPr>
                <w:rFonts w:ascii="Calibri" w:hAnsi="Calibri" w:cs="Calibri"/>
                <w:snapToGrid w:val="0"/>
                <w:color w:val="EE0000"/>
              </w:rPr>
            </w:pPr>
            <w:r w:rsidRPr="0082161E">
              <w:rPr>
                <w:rFonts w:ascii="Calibri" w:hAnsi="Calibri" w:cs="Calibri"/>
                <w:snapToGrid w:val="0"/>
                <w:color w:val="000000" w:themeColor="text1"/>
              </w:rPr>
              <w:t>B</w:t>
            </w:r>
          </w:p>
        </w:tc>
        <w:tc>
          <w:tcPr>
            <w:tcW w:w="6510" w:type="dxa"/>
          </w:tcPr>
          <w:p w:rsidRPr="00042086" w:rsidR="00972364" w:rsidP="00972364" w:rsidRDefault="00972364" w14:paraId="7D244E22" w14:textId="5E5EE713">
            <w:pPr>
              <w:rPr>
                <w:rFonts w:ascii="Calibri" w:hAnsi="Calibri" w:cs="Calibri"/>
                <w:snapToGrid w:val="0"/>
              </w:rPr>
            </w:pPr>
            <w:r w:rsidRPr="00042086">
              <w:rPr>
                <w:rFonts w:ascii="Calibri" w:hAnsi="Calibri" w:cs="Calibri"/>
                <w:snapToGrid w:val="0"/>
              </w:rPr>
              <w:t xml:space="preserve">Tilbyder skal stille verktøy tilgjengelig for kunden, hvor kunden skal ha tilgang til å melde inn saker, se status på innmeldte saker og få tilgang til rapporter for tilbyders håndtering av saker iht. avtalt tjenestenivå er type sak og prioritet. </w:t>
            </w:r>
          </w:p>
        </w:tc>
      </w:tr>
      <w:tr w:rsidR="00972364" w:rsidTr="5DF35A4E" w14:paraId="70702B87" w14:textId="77777777">
        <w:trPr>
          <w:trHeight w:val="454"/>
        </w:trPr>
        <w:tc>
          <w:tcPr>
            <w:tcW w:w="704" w:type="dxa"/>
          </w:tcPr>
          <w:p w:rsidRPr="0024197F" w:rsidR="00972364" w:rsidP="00972364" w:rsidRDefault="00972364" w14:paraId="13B906CF" w14:textId="77777777">
            <w:pPr>
              <w:numPr>
                <w:ilvl w:val="0"/>
                <w:numId w:val="3"/>
              </w:numPr>
              <w:rPr>
                <w:rFonts w:ascii="Calibri" w:hAnsi="Calibri" w:eastAsia="Calibri" w:cs="Calibri"/>
                <w:lang w:eastAsia="nb-NO"/>
              </w:rPr>
            </w:pPr>
          </w:p>
        </w:tc>
        <w:tc>
          <w:tcPr>
            <w:tcW w:w="851" w:type="dxa"/>
          </w:tcPr>
          <w:p w:rsidRPr="00FE2E14" w:rsidR="00972364" w:rsidP="00972364" w:rsidRDefault="00972364" w14:paraId="3C46FB35" w14:textId="1A42C977">
            <w:pPr>
              <w:jc w:val="center"/>
              <w:rPr>
                <w:rFonts w:ascii="Calibri" w:hAnsi="Calibri" w:cs="Calibri"/>
                <w:color w:val="EE0000"/>
              </w:rPr>
            </w:pPr>
            <w:r w:rsidRPr="0082161E">
              <w:rPr>
                <w:rFonts w:ascii="Calibri" w:hAnsi="Calibri" w:cs="Calibri"/>
                <w:color w:val="000000" w:themeColor="text1"/>
              </w:rPr>
              <w:t>V</w:t>
            </w:r>
          </w:p>
        </w:tc>
        <w:tc>
          <w:tcPr>
            <w:tcW w:w="992" w:type="dxa"/>
          </w:tcPr>
          <w:p w:rsidRPr="00FE2E14" w:rsidR="00972364" w:rsidP="00972364" w:rsidRDefault="00972364" w14:paraId="0A1FE916" w14:textId="0F37919B">
            <w:pPr>
              <w:jc w:val="center"/>
              <w:rPr>
                <w:rFonts w:ascii="Calibri" w:hAnsi="Calibri" w:cs="Calibri"/>
                <w:snapToGrid w:val="0"/>
                <w:color w:val="EE0000"/>
              </w:rPr>
            </w:pPr>
            <w:r w:rsidRPr="0082161E">
              <w:rPr>
                <w:rFonts w:ascii="Calibri" w:hAnsi="Calibri" w:cs="Calibri"/>
                <w:snapToGrid w:val="0"/>
                <w:color w:val="000000" w:themeColor="text1"/>
              </w:rPr>
              <w:t>B</w:t>
            </w:r>
          </w:p>
        </w:tc>
        <w:tc>
          <w:tcPr>
            <w:tcW w:w="6510" w:type="dxa"/>
          </w:tcPr>
          <w:p w:rsidRPr="00042086" w:rsidR="00972364" w:rsidP="00972364" w:rsidRDefault="00972364" w14:paraId="053DB9C0" w14:textId="61D9A3B3">
            <w:pPr>
              <w:rPr>
                <w:rFonts w:ascii="Calibri" w:hAnsi="Calibri" w:cs="Calibri"/>
                <w:snapToGrid w:val="0"/>
              </w:rPr>
            </w:pPr>
            <w:r w:rsidRPr="00042086">
              <w:rPr>
                <w:rFonts w:ascii="Calibri" w:hAnsi="Calibri" w:cs="Calibri"/>
                <w:snapToGrid w:val="0"/>
              </w:rPr>
              <w:t xml:space="preserve">Kunden skal ha muligheter for å eskalere innmeldte saker. </w:t>
            </w:r>
          </w:p>
        </w:tc>
      </w:tr>
      <w:tr w:rsidR="00972364" w:rsidTr="5DF35A4E" w14:paraId="5A135A33" w14:textId="77777777">
        <w:trPr>
          <w:trHeight w:val="454"/>
        </w:trPr>
        <w:tc>
          <w:tcPr>
            <w:tcW w:w="704" w:type="dxa"/>
          </w:tcPr>
          <w:p w:rsidRPr="0024197F" w:rsidR="00972364" w:rsidP="00972364" w:rsidRDefault="00972364" w14:paraId="04A398F3" w14:textId="77777777">
            <w:pPr>
              <w:numPr>
                <w:ilvl w:val="0"/>
                <w:numId w:val="3"/>
              </w:numPr>
              <w:rPr>
                <w:rFonts w:ascii="Calibri" w:hAnsi="Calibri" w:eastAsia="Calibri" w:cs="Calibri"/>
                <w:lang w:eastAsia="nb-NO"/>
              </w:rPr>
            </w:pPr>
          </w:p>
        </w:tc>
        <w:tc>
          <w:tcPr>
            <w:tcW w:w="851" w:type="dxa"/>
          </w:tcPr>
          <w:p w:rsidRPr="00FE2E14" w:rsidR="00972364" w:rsidP="00972364" w:rsidRDefault="00972364" w14:paraId="132F5E26" w14:textId="33784965">
            <w:pPr>
              <w:jc w:val="center"/>
              <w:rPr>
                <w:rFonts w:ascii="Calibri" w:hAnsi="Calibri" w:cs="Calibri"/>
                <w:color w:val="EE0000"/>
              </w:rPr>
            </w:pPr>
            <w:r w:rsidRPr="0082161E">
              <w:rPr>
                <w:rFonts w:ascii="Calibri" w:hAnsi="Calibri" w:cs="Calibri"/>
                <w:color w:val="000000" w:themeColor="text1"/>
              </w:rPr>
              <w:t>V</w:t>
            </w:r>
          </w:p>
        </w:tc>
        <w:tc>
          <w:tcPr>
            <w:tcW w:w="992" w:type="dxa"/>
          </w:tcPr>
          <w:p w:rsidRPr="00FE2E14" w:rsidR="00972364" w:rsidP="00972364" w:rsidRDefault="00972364" w14:paraId="1B3B904E" w14:textId="28A46CA1">
            <w:pPr>
              <w:jc w:val="center"/>
              <w:rPr>
                <w:rFonts w:ascii="Calibri" w:hAnsi="Calibri" w:cs="Calibri"/>
                <w:snapToGrid w:val="0"/>
                <w:color w:val="EE0000"/>
              </w:rPr>
            </w:pPr>
            <w:r w:rsidRPr="0082161E">
              <w:rPr>
                <w:rFonts w:ascii="Calibri" w:hAnsi="Calibri" w:cs="Calibri"/>
                <w:snapToGrid w:val="0"/>
                <w:color w:val="000000" w:themeColor="text1"/>
              </w:rPr>
              <w:t>K</w:t>
            </w:r>
          </w:p>
        </w:tc>
        <w:tc>
          <w:tcPr>
            <w:tcW w:w="6510" w:type="dxa"/>
          </w:tcPr>
          <w:p w:rsidRPr="00042086" w:rsidR="00972364" w:rsidP="00972364" w:rsidRDefault="00972364" w14:paraId="46E81429" w14:textId="77777777">
            <w:pPr>
              <w:rPr>
                <w:rFonts w:ascii="Calibri" w:hAnsi="Calibri" w:cs="Calibri"/>
                <w:snapToGrid w:val="0"/>
              </w:rPr>
            </w:pPr>
            <w:r>
              <w:rPr>
                <w:rFonts w:ascii="Calibri" w:hAnsi="Calibri" w:cs="Calibri"/>
                <w:snapToGrid w:val="0"/>
              </w:rPr>
              <w:t>Kunde</w:t>
            </w:r>
            <w:r w:rsidRPr="00042086">
              <w:rPr>
                <w:rFonts w:ascii="Calibri" w:hAnsi="Calibri" w:cs="Calibri"/>
                <w:snapToGrid w:val="0"/>
              </w:rPr>
              <w:t xml:space="preserve"> kan avslutte kundeforholdet når inngått kontrakt utløper eller sies opp ihht avtaler. </w:t>
            </w:r>
          </w:p>
          <w:p w:rsidRPr="00042086" w:rsidR="00972364" w:rsidP="00972364" w:rsidRDefault="00972364" w14:paraId="505A4129" w14:textId="77777777">
            <w:pPr>
              <w:rPr>
                <w:rFonts w:ascii="Calibri" w:hAnsi="Calibri" w:cs="Calibri"/>
              </w:rPr>
            </w:pPr>
            <w:r w:rsidRPr="00042086">
              <w:rPr>
                <w:rFonts w:ascii="Calibri" w:hAnsi="Calibri" w:cs="Calibri"/>
                <w:snapToGrid w:val="0"/>
              </w:rPr>
              <w:t>Beskriv hvordan data slettes/destrueres etter oppsigelse/avvikling av kontrakt.</w:t>
            </w:r>
          </w:p>
          <w:p w:rsidRPr="00042086" w:rsidR="00972364" w:rsidP="00972364" w:rsidRDefault="00972364" w14:paraId="571BB22A" w14:textId="31829AB0">
            <w:pPr>
              <w:rPr>
                <w:rFonts w:ascii="Calibri" w:hAnsi="Calibri" w:cs="Calibri"/>
                <w:snapToGrid w:val="0"/>
              </w:rPr>
            </w:pPr>
            <w:r w:rsidRPr="00042086">
              <w:rPr>
                <w:rFonts w:ascii="Calibri" w:hAnsi="Calibri" w:cs="Calibri"/>
                <w:snapToGrid w:val="0"/>
              </w:rPr>
              <w:t xml:space="preserve">Beskriv hvordan kundens data ivaretas og hentes ut/overføres samt format på data. </w:t>
            </w:r>
          </w:p>
        </w:tc>
      </w:tr>
    </w:tbl>
    <w:p w:rsidR="00042086" w:rsidP="00972364" w:rsidRDefault="00042086" w14:paraId="3185CEC7" w14:textId="0C0AB5EB">
      <w:pPr>
        <w:pStyle w:val="Overskrift2"/>
        <w:rPr>
          <w:rFonts w:ascii="Calibri" w:hAnsi="Calibri" w:cs="Calibri"/>
        </w:rPr>
      </w:pPr>
      <w:bookmarkStart w:name="_Toc534621646" w:id="67"/>
      <w:bookmarkStart w:name="_Toc10395615" w:id="68"/>
      <w:bookmarkStart w:name="_Toc223356798" w:id="69"/>
      <w:r w:rsidRPr="00042086">
        <w:rPr>
          <w:rFonts w:ascii="Calibri" w:hAnsi="Calibri" w:cs="Calibri"/>
        </w:rPr>
        <w:t>KRAV TIL DOKUMENTASJON</w:t>
      </w:r>
      <w:bookmarkEnd w:id="67"/>
      <w:bookmarkEnd w:id="68"/>
      <w:bookmarkEnd w:id="69"/>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00281C3A" w14:paraId="38EB5039" w14:textId="77777777">
        <w:trPr>
          <w:trHeight w:val="268"/>
        </w:trPr>
        <w:tc>
          <w:tcPr>
            <w:tcW w:w="704" w:type="dxa"/>
            <w:shd w:val="clear" w:color="auto" w:fill="C2D69B"/>
            <w:vAlign w:val="center"/>
          </w:tcPr>
          <w:p w:rsidRPr="00042086" w:rsidR="00281C3A" w:rsidRDefault="00281C3A" w14:paraId="2079163C"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6056B7AA" w14:textId="7430443A">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79D0D39D" w14:textId="77777777">
            <w:pPr>
              <w:jc w:val="both"/>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5B532C96" w14:textId="77777777">
            <w:pPr>
              <w:jc w:val="both"/>
              <w:rPr>
                <w:rFonts w:ascii="Calibri" w:hAnsi="Calibri" w:cs="Calibri"/>
              </w:rPr>
            </w:pPr>
            <w:r w:rsidRPr="00042086">
              <w:rPr>
                <w:rFonts w:ascii="Calibri" w:hAnsi="Calibri" w:cs="Calibri"/>
              </w:rPr>
              <w:t>Krav</w:t>
            </w:r>
          </w:p>
        </w:tc>
      </w:tr>
      <w:tr w:rsidR="00334F22" w:rsidTr="00281C3A" w14:paraId="1EBEE7A0" w14:textId="77777777">
        <w:trPr>
          <w:trHeight w:val="454"/>
        </w:trPr>
        <w:tc>
          <w:tcPr>
            <w:tcW w:w="704" w:type="dxa"/>
          </w:tcPr>
          <w:p w:rsidRPr="0024197F" w:rsidR="00334F22" w:rsidP="00334F22" w:rsidRDefault="00334F22" w14:paraId="36716796" w14:textId="77777777">
            <w:pPr>
              <w:numPr>
                <w:ilvl w:val="0"/>
                <w:numId w:val="3"/>
              </w:numPr>
              <w:rPr>
                <w:rFonts w:ascii="Calibri" w:hAnsi="Calibri" w:eastAsia="Calibri" w:cs="Calibri"/>
                <w:lang w:eastAsia="nb-NO"/>
              </w:rPr>
            </w:pPr>
          </w:p>
        </w:tc>
        <w:tc>
          <w:tcPr>
            <w:tcW w:w="851" w:type="dxa"/>
          </w:tcPr>
          <w:p w:rsidRPr="0024197F" w:rsidR="00334F22" w:rsidP="00334F22" w:rsidRDefault="00334F22" w14:paraId="379FA6E8" w14:textId="369D7A96">
            <w:pPr>
              <w:jc w:val="center"/>
              <w:rPr>
                <w:rFonts w:ascii="Calibri" w:hAnsi="Calibri" w:cs="Calibri"/>
                <w:color w:val="EE0000"/>
              </w:rPr>
            </w:pPr>
            <w:r w:rsidRPr="00192CBB">
              <w:rPr>
                <w:rFonts w:ascii="Calibri" w:hAnsi="Calibri" w:cs="Calibri"/>
                <w:color w:val="000000" w:themeColor="text1"/>
              </w:rPr>
              <w:t>V</w:t>
            </w:r>
          </w:p>
        </w:tc>
        <w:tc>
          <w:tcPr>
            <w:tcW w:w="992" w:type="dxa"/>
          </w:tcPr>
          <w:p w:rsidRPr="0024197F" w:rsidR="00334F22" w:rsidP="00334F22" w:rsidRDefault="00334F22" w14:paraId="02D2DBB7" w14:textId="5274A7E7">
            <w:pPr>
              <w:jc w:val="center"/>
              <w:rPr>
                <w:rFonts w:ascii="Calibri" w:hAnsi="Calibri" w:cs="Calibri"/>
                <w:color w:val="EE0000"/>
              </w:rPr>
            </w:pPr>
            <w:r w:rsidRPr="00192CBB">
              <w:rPr>
                <w:rFonts w:ascii="Calibri" w:hAnsi="Calibri" w:cs="Calibri"/>
                <w:color w:val="000000" w:themeColor="text1"/>
              </w:rPr>
              <w:t>K</w:t>
            </w:r>
          </w:p>
        </w:tc>
        <w:tc>
          <w:tcPr>
            <w:tcW w:w="6520" w:type="dxa"/>
          </w:tcPr>
          <w:p w:rsidRPr="00077DBD" w:rsidR="00334F22" w:rsidP="00334F22" w:rsidRDefault="00334F22" w14:paraId="6E43AF41" w14:textId="605A39D5">
            <w:pPr>
              <w:rPr>
                <w:rFonts w:ascii="Calibri" w:hAnsi="Calibri" w:cs="Calibri"/>
              </w:rPr>
            </w:pPr>
            <w:r w:rsidRPr="00192CBB">
              <w:rPr>
                <w:rFonts w:ascii="Calibri" w:hAnsi="Calibri" w:cs="Calibri"/>
                <w:color w:val="000000" w:themeColor="text1"/>
              </w:rPr>
              <w:t xml:space="preserve">Det skal leveres systemdokumentasjon som gir innblikk i hvordan løsningen er satt opp. </w:t>
            </w:r>
          </w:p>
        </w:tc>
      </w:tr>
    </w:tbl>
    <w:p w:rsidR="00042086" w:rsidP="00042086" w:rsidRDefault="00042086" w14:paraId="06E014CB" w14:textId="77777777">
      <w:pPr>
        <w:pStyle w:val="Overskrift2"/>
        <w:rPr>
          <w:rFonts w:ascii="Calibri" w:hAnsi="Calibri" w:cs="Calibri"/>
        </w:rPr>
      </w:pPr>
      <w:bookmarkStart w:name="_Toc534621650" w:id="70"/>
      <w:bookmarkStart w:name="_Toc10395616" w:id="71"/>
      <w:bookmarkStart w:name="_Toc223356799" w:id="72"/>
      <w:r w:rsidRPr="00042086">
        <w:rPr>
          <w:rFonts w:ascii="Calibri" w:hAnsi="Calibri" w:cs="Calibri"/>
        </w:rPr>
        <w:t>SIKKERHET</w:t>
      </w:r>
      <w:bookmarkEnd w:id="70"/>
      <w:bookmarkEnd w:id="71"/>
      <w:bookmarkEnd w:id="72"/>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00281C3A" w14:paraId="1845C39F" w14:textId="77777777">
        <w:trPr>
          <w:trHeight w:val="268"/>
        </w:trPr>
        <w:tc>
          <w:tcPr>
            <w:tcW w:w="704" w:type="dxa"/>
            <w:shd w:val="clear" w:color="auto" w:fill="C2D69B"/>
            <w:vAlign w:val="center"/>
          </w:tcPr>
          <w:p w:rsidRPr="00042086" w:rsidR="00281C3A" w:rsidRDefault="00281C3A" w14:paraId="198D483D"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5C1914B0" w14:textId="42AB5C5A">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493B9D8C" w14:textId="77777777">
            <w:pPr>
              <w:jc w:val="both"/>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0F17D622" w14:textId="77777777">
            <w:pPr>
              <w:jc w:val="both"/>
              <w:rPr>
                <w:rFonts w:ascii="Calibri" w:hAnsi="Calibri" w:cs="Calibri"/>
              </w:rPr>
            </w:pPr>
            <w:r w:rsidRPr="00042086">
              <w:rPr>
                <w:rFonts w:ascii="Calibri" w:hAnsi="Calibri" w:cs="Calibri"/>
              </w:rPr>
              <w:t>Krav</w:t>
            </w:r>
          </w:p>
        </w:tc>
      </w:tr>
      <w:tr w:rsidR="00A96D90" w:rsidTr="00281C3A" w14:paraId="54E404A2" w14:textId="77777777">
        <w:trPr>
          <w:trHeight w:val="454"/>
        </w:trPr>
        <w:tc>
          <w:tcPr>
            <w:tcW w:w="704" w:type="dxa"/>
          </w:tcPr>
          <w:p w:rsidRPr="0024197F" w:rsidR="00A96D90" w:rsidP="00A96D90" w:rsidRDefault="00A96D90" w14:paraId="476E5A91" w14:textId="77777777">
            <w:pPr>
              <w:numPr>
                <w:ilvl w:val="0"/>
                <w:numId w:val="3"/>
              </w:numPr>
              <w:rPr>
                <w:rFonts w:ascii="Calibri" w:hAnsi="Calibri" w:eastAsia="Calibri" w:cs="Calibri"/>
                <w:lang w:eastAsia="nb-NO"/>
              </w:rPr>
            </w:pPr>
          </w:p>
        </w:tc>
        <w:tc>
          <w:tcPr>
            <w:tcW w:w="851" w:type="dxa"/>
          </w:tcPr>
          <w:p w:rsidRPr="0024197F" w:rsidR="00A96D90" w:rsidP="00A96D90" w:rsidRDefault="00A96D90" w14:paraId="6F95422B" w14:textId="0BEA8500">
            <w:pPr>
              <w:jc w:val="center"/>
              <w:rPr>
                <w:rFonts w:ascii="Calibri" w:hAnsi="Calibri" w:cs="Calibri"/>
                <w:color w:val="EE0000"/>
              </w:rPr>
            </w:pPr>
            <w:r w:rsidRPr="00192CBB">
              <w:rPr>
                <w:rFonts w:ascii="Calibri" w:hAnsi="Calibri" w:cs="Calibri"/>
                <w:color w:val="000000" w:themeColor="text1"/>
              </w:rPr>
              <w:t>V</w:t>
            </w:r>
          </w:p>
        </w:tc>
        <w:tc>
          <w:tcPr>
            <w:tcW w:w="992" w:type="dxa"/>
          </w:tcPr>
          <w:p w:rsidRPr="0024197F" w:rsidR="00A96D90" w:rsidP="00A96D90" w:rsidRDefault="00A96D90" w14:paraId="4C184F20" w14:textId="3EFCFFAE">
            <w:pPr>
              <w:jc w:val="center"/>
              <w:rPr>
                <w:rFonts w:ascii="Calibri" w:hAnsi="Calibri" w:cs="Calibri"/>
                <w:color w:val="EE0000"/>
              </w:rPr>
            </w:pPr>
            <w:r w:rsidRPr="00192CBB">
              <w:rPr>
                <w:rFonts w:ascii="Calibri" w:hAnsi="Calibri" w:cs="Calibri"/>
                <w:color w:val="000000" w:themeColor="text1"/>
              </w:rPr>
              <w:t>K</w:t>
            </w:r>
          </w:p>
        </w:tc>
        <w:tc>
          <w:tcPr>
            <w:tcW w:w="6520" w:type="dxa"/>
          </w:tcPr>
          <w:p w:rsidRPr="00077DBD" w:rsidR="00A96D90" w:rsidP="00A96D90" w:rsidRDefault="00A96D90" w14:paraId="5BA060DB" w14:textId="0AE99646">
            <w:pPr>
              <w:rPr>
                <w:rFonts w:ascii="Calibri" w:hAnsi="Calibri" w:cs="Calibri"/>
              </w:rPr>
            </w:pPr>
            <w:r w:rsidRPr="00042086">
              <w:rPr>
                <w:rFonts w:ascii="Calibri" w:hAnsi="Calibri" w:cs="Calibri"/>
              </w:rPr>
              <w:t>Beskriv konkret hvordan løsningen og omliggende infrastruktur ivaretar krav til konfidensialitet, integritet og tilgjengelighet, maksimalt 1 A4-sides beskrivelse.</w:t>
            </w:r>
          </w:p>
        </w:tc>
      </w:tr>
      <w:tr w:rsidR="00A96D90" w:rsidTr="00281C3A" w14:paraId="2557AAC3" w14:textId="77777777">
        <w:trPr>
          <w:trHeight w:val="454"/>
        </w:trPr>
        <w:tc>
          <w:tcPr>
            <w:tcW w:w="704" w:type="dxa"/>
          </w:tcPr>
          <w:p w:rsidRPr="0024197F" w:rsidR="00A96D90" w:rsidP="00A96D90" w:rsidRDefault="00A96D90" w14:paraId="44221217" w14:textId="77777777">
            <w:pPr>
              <w:numPr>
                <w:ilvl w:val="0"/>
                <w:numId w:val="3"/>
              </w:numPr>
              <w:rPr>
                <w:rFonts w:ascii="Calibri" w:hAnsi="Calibri" w:eastAsia="Calibri" w:cs="Calibri"/>
                <w:lang w:eastAsia="nb-NO"/>
              </w:rPr>
            </w:pPr>
          </w:p>
        </w:tc>
        <w:tc>
          <w:tcPr>
            <w:tcW w:w="851" w:type="dxa"/>
          </w:tcPr>
          <w:p w:rsidRPr="008F7A69" w:rsidR="00A96D90" w:rsidP="00A96D90" w:rsidRDefault="00A96D90" w14:paraId="6A1CD5D1" w14:textId="2F3ED25C">
            <w:pPr>
              <w:jc w:val="center"/>
              <w:rPr>
                <w:rFonts w:ascii="Calibri" w:hAnsi="Calibri" w:cs="Calibri"/>
                <w:color w:val="EE0000"/>
              </w:rPr>
            </w:pPr>
            <w:r w:rsidRPr="00192CBB">
              <w:rPr>
                <w:rFonts w:ascii="Calibri" w:hAnsi="Calibri" w:cs="Calibri"/>
                <w:color w:val="000000" w:themeColor="text1"/>
              </w:rPr>
              <w:t>V</w:t>
            </w:r>
          </w:p>
        </w:tc>
        <w:tc>
          <w:tcPr>
            <w:tcW w:w="992" w:type="dxa"/>
          </w:tcPr>
          <w:p w:rsidRPr="008F7A69" w:rsidR="00A96D90" w:rsidP="00A96D90" w:rsidRDefault="00A96D90" w14:paraId="6F43AE7B" w14:textId="1818CCE5">
            <w:pPr>
              <w:jc w:val="center"/>
              <w:rPr>
                <w:rFonts w:ascii="Calibri" w:hAnsi="Calibri" w:cs="Calibri"/>
                <w:color w:val="EE0000"/>
              </w:rPr>
            </w:pPr>
            <w:r w:rsidRPr="00192CBB">
              <w:rPr>
                <w:rFonts w:ascii="Calibri" w:hAnsi="Calibri" w:cs="Calibri"/>
                <w:color w:val="000000" w:themeColor="text1"/>
              </w:rPr>
              <w:t>K</w:t>
            </w:r>
          </w:p>
        </w:tc>
        <w:tc>
          <w:tcPr>
            <w:tcW w:w="6520" w:type="dxa"/>
          </w:tcPr>
          <w:p w:rsidRPr="00042086" w:rsidR="00A96D90" w:rsidP="00A96D90" w:rsidRDefault="00A96D90" w14:paraId="128992AE" w14:textId="0A792CE2">
            <w:pPr>
              <w:rPr>
                <w:rFonts w:ascii="Calibri" w:hAnsi="Calibri" w:cs="Calibri"/>
              </w:rPr>
            </w:pPr>
            <w:r w:rsidRPr="00042086">
              <w:rPr>
                <w:rFonts w:ascii="Calibri" w:hAnsi="Calibri" w:cs="Calibri"/>
              </w:rPr>
              <w:t xml:space="preserve">Systemet skal tilfredsstille krav i Personvernforordningen og Personopplysningsloven. Beskriv hvordan systemet støtter disse, maksimalt 1 A4-sides beskrivelse. </w:t>
            </w:r>
          </w:p>
        </w:tc>
      </w:tr>
    </w:tbl>
    <w:p w:rsidR="00042086" w:rsidP="00042086" w:rsidRDefault="00042086" w14:paraId="7D96367C" w14:textId="77777777">
      <w:pPr>
        <w:pStyle w:val="Overskrift2"/>
        <w:rPr>
          <w:rFonts w:ascii="Calibri" w:hAnsi="Calibri" w:cs="Calibri"/>
        </w:rPr>
      </w:pPr>
      <w:bookmarkStart w:name="_Toc534621653" w:id="73"/>
      <w:bookmarkStart w:name="_Toc10395617" w:id="74"/>
      <w:bookmarkStart w:name="_Toc223356800" w:id="75"/>
      <w:r w:rsidRPr="00042086">
        <w:rPr>
          <w:rFonts w:ascii="Calibri" w:hAnsi="Calibri" w:cs="Calibri"/>
        </w:rPr>
        <w:lastRenderedPageBreak/>
        <w:t>SKALERBARHET</w:t>
      </w:r>
      <w:bookmarkEnd w:id="73"/>
      <w:bookmarkEnd w:id="74"/>
      <w:bookmarkEnd w:id="75"/>
    </w:p>
    <w:tbl>
      <w:tblPr>
        <w:tblpPr w:leftFromText="141" w:rightFromText="141" w:vertAnchor="text" w:horzAnchor="margin" w:tblpXSpec="center" w:tblpY="209"/>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520"/>
      </w:tblGrid>
      <w:tr w:rsidR="00281C3A" w:rsidTr="00281C3A" w14:paraId="4BA176D7" w14:textId="77777777">
        <w:trPr>
          <w:trHeight w:val="268"/>
        </w:trPr>
        <w:tc>
          <w:tcPr>
            <w:tcW w:w="704" w:type="dxa"/>
            <w:shd w:val="clear" w:color="auto" w:fill="C2D69B"/>
            <w:vAlign w:val="center"/>
          </w:tcPr>
          <w:p w:rsidRPr="00042086" w:rsidR="00281C3A" w:rsidRDefault="00281C3A" w14:paraId="63BD0DEB"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281C3A" w:rsidRDefault="00281C3A" w14:paraId="66CBC989" w14:textId="5B35DBB8">
            <w:pPr>
              <w:jc w:val="both"/>
              <w:rPr>
                <w:rFonts w:ascii="Calibri" w:hAnsi="Calibri" w:cs="Calibri"/>
              </w:rPr>
            </w:pPr>
            <w:r w:rsidRPr="00042086">
              <w:rPr>
                <w:rFonts w:ascii="Calibri" w:hAnsi="Calibri" w:cs="Calibri"/>
              </w:rPr>
              <w:t>V/Ø</w:t>
            </w:r>
          </w:p>
        </w:tc>
        <w:tc>
          <w:tcPr>
            <w:tcW w:w="992" w:type="dxa"/>
            <w:shd w:val="clear" w:color="auto" w:fill="C2D69B"/>
          </w:tcPr>
          <w:p w:rsidRPr="00042086" w:rsidR="00281C3A" w:rsidRDefault="00281C3A" w14:paraId="32FF6C74" w14:textId="77777777">
            <w:pPr>
              <w:jc w:val="both"/>
              <w:rPr>
                <w:rFonts w:ascii="Calibri" w:hAnsi="Calibri" w:cs="Calibri"/>
              </w:rPr>
            </w:pPr>
            <w:r w:rsidRPr="00042086">
              <w:rPr>
                <w:rFonts w:ascii="Calibri" w:hAnsi="Calibri" w:cs="Calibri"/>
              </w:rPr>
              <w:t>B/K</w:t>
            </w:r>
          </w:p>
        </w:tc>
        <w:tc>
          <w:tcPr>
            <w:tcW w:w="6520" w:type="dxa"/>
            <w:shd w:val="clear" w:color="auto" w:fill="C2D69B"/>
          </w:tcPr>
          <w:p w:rsidRPr="00042086" w:rsidR="00281C3A" w:rsidRDefault="00281C3A" w14:paraId="0BF07643" w14:textId="77777777">
            <w:pPr>
              <w:jc w:val="both"/>
              <w:rPr>
                <w:rFonts w:ascii="Calibri" w:hAnsi="Calibri" w:cs="Calibri"/>
              </w:rPr>
            </w:pPr>
            <w:r w:rsidRPr="00042086">
              <w:rPr>
                <w:rFonts w:ascii="Calibri" w:hAnsi="Calibri" w:cs="Calibri"/>
              </w:rPr>
              <w:t>Krav</w:t>
            </w:r>
          </w:p>
        </w:tc>
      </w:tr>
      <w:tr w:rsidR="007F338B" w:rsidTr="00281C3A" w14:paraId="2C025B13" w14:textId="77777777">
        <w:trPr>
          <w:trHeight w:val="454"/>
        </w:trPr>
        <w:tc>
          <w:tcPr>
            <w:tcW w:w="704" w:type="dxa"/>
          </w:tcPr>
          <w:p w:rsidRPr="0024197F" w:rsidR="007F338B" w:rsidP="007F338B" w:rsidRDefault="007F338B" w14:paraId="0C58E622" w14:textId="77777777">
            <w:pPr>
              <w:numPr>
                <w:ilvl w:val="0"/>
                <w:numId w:val="3"/>
              </w:numPr>
              <w:rPr>
                <w:rFonts w:ascii="Calibri" w:hAnsi="Calibri" w:eastAsia="Calibri" w:cs="Calibri"/>
                <w:lang w:eastAsia="nb-NO"/>
              </w:rPr>
            </w:pPr>
          </w:p>
        </w:tc>
        <w:tc>
          <w:tcPr>
            <w:tcW w:w="851" w:type="dxa"/>
          </w:tcPr>
          <w:p w:rsidRPr="0024197F" w:rsidR="007F338B" w:rsidP="007F338B" w:rsidRDefault="007F338B" w14:paraId="49815987" w14:textId="797CF9A4">
            <w:pPr>
              <w:jc w:val="center"/>
              <w:rPr>
                <w:rFonts w:ascii="Calibri" w:hAnsi="Calibri" w:cs="Calibri"/>
                <w:color w:val="EE0000"/>
              </w:rPr>
            </w:pPr>
            <w:r w:rsidRPr="00192CBB">
              <w:rPr>
                <w:rFonts w:ascii="Calibri" w:hAnsi="Calibri" w:cs="Calibri"/>
                <w:color w:val="000000" w:themeColor="text1"/>
              </w:rPr>
              <w:t>V</w:t>
            </w:r>
          </w:p>
        </w:tc>
        <w:tc>
          <w:tcPr>
            <w:tcW w:w="992" w:type="dxa"/>
          </w:tcPr>
          <w:p w:rsidRPr="0024197F" w:rsidR="007F338B" w:rsidP="007F338B" w:rsidRDefault="007F338B" w14:paraId="02546C35" w14:textId="4A820ED9">
            <w:pPr>
              <w:jc w:val="center"/>
              <w:rPr>
                <w:rFonts w:ascii="Calibri" w:hAnsi="Calibri" w:cs="Calibri"/>
                <w:color w:val="EE0000"/>
              </w:rPr>
            </w:pPr>
            <w:r w:rsidRPr="00192CBB">
              <w:rPr>
                <w:rFonts w:ascii="Calibri" w:hAnsi="Calibri" w:cs="Calibri"/>
                <w:color w:val="000000" w:themeColor="text1"/>
              </w:rPr>
              <w:t>K</w:t>
            </w:r>
          </w:p>
        </w:tc>
        <w:tc>
          <w:tcPr>
            <w:tcW w:w="6520" w:type="dxa"/>
          </w:tcPr>
          <w:p w:rsidRPr="00042086" w:rsidR="007F338B" w:rsidP="007F338B" w:rsidRDefault="007F338B" w14:paraId="7A8087D9" w14:textId="5FFC09B9">
            <w:pPr>
              <w:rPr>
                <w:rFonts w:ascii="Calibri" w:hAnsi="Calibri" w:cs="Calibri"/>
              </w:rPr>
            </w:pPr>
            <w:r>
              <w:rPr>
                <w:rFonts w:ascii="Calibri" w:hAnsi="Calibri" w:cs="Calibri"/>
              </w:rPr>
              <w:t>Kunden</w:t>
            </w:r>
            <w:r w:rsidRPr="00042086">
              <w:rPr>
                <w:rFonts w:ascii="Calibri" w:hAnsi="Calibri" w:cs="Calibri"/>
              </w:rPr>
              <w:t xml:space="preserve"> ønsker systemer som er forberedt på endringer i antall brukere, datamengde og livslengden til tjenesten.</w:t>
            </w:r>
          </w:p>
          <w:p w:rsidRPr="00077DBD" w:rsidR="007F338B" w:rsidP="007F338B" w:rsidRDefault="007F338B" w14:paraId="7BC7F0C3" w14:textId="2FE89B0D">
            <w:pPr>
              <w:rPr>
                <w:rFonts w:ascii="Calibri" w:hAnsi="Calibri" w:cs="Calibri"/>
              </w:rPr>
            </w:pPr>
            <w:r w:rsidRPr="00042086">
              <w:rPr>
                <w:rFonts w:ascii="Calibri" w:hAnsi="Calibri" w:cs="Calibri"/>
              </w:rPr>
              <w:t>Beskriv systemets evne og mulighet for skalering (datamengder, volum, moduler, antall brukere, etc.). Forklar hvordan en økning/reduksjon blir håndtert. Forklar evt. begrensninger med hensyn til skalering.</w:t>
            </w:r>
          </w:p>
        </w:tc>
      </w:tr>
    </w:tbl>
    <w:p w:rsidRPr="00042086" w:rsidR="00042086" w:rsidP="00042086" w:rsidRDefault="00042086" w14:paraId="20F85E6A" w14:textId="77777777">
      <w:pPr>
        <w:rPr>
          <w:rFonts w:ascii="Calibri" w:hAnsi="Calibri" w:cs="Calibri"/>
        </w:rPr>
      </w:pPr>
    </w:p>
    <w:p w:rsidR="344BB48A" w:rsidP="344BB48A" w:rsidRDefault="344BB48A" w14:paraId="36BD105A" w14:textId="3CF13440">
      <w:pPr>
        <w:rPr>
          <w:rFonts w:ascii="Calibri" w:hAnsi="Calibri" w:cs="Calibri"/>
        </w:rPr>
      </w:pPr>
    </w:p>
    <w:p w:rsidR="344BB48A" w:rsidP="344BB48A" w:rsidRDefault="344BB48A" w14:paraId="289A1024" w14:textId="50B81A65">
      <w:pPr>
        <w:rPr>
          <w:rFonts w:ascii="Calibri" w:hAnsi="Calibri" w:cs="Calibri"/>
        </w:rPr>
      </w:pPr>
    </w:p>
    <w:p w:rsidR="344BB48A" w:rsidP="344BB48A" w:rsidRDefault="344BB48A" w14:paraId="0C252BE1" w14:textId="773B69EA">
      <w:pPr>
        <w:rPr>
          <w:rFonts w:ascii="Calibri" w:hAnsi="Calibri" w:cs="Calibri"/>
        </w:rPr>
      </w:pPr>
    </w:p>
    <w:p w:rsidR="00042086" w:rsidP="00042086" w:rsidRDefault="00042086" w14:paraId="734ADC0D" w14:textId="77777777">
      <w:pPr>
        <w:pStyle w:val="Overskrift2"/>
        <w:rPr>
          <w:rFonts w:ascii="Calibri" w:hAnsi="Calibri" w:cs="Calibri"/>
        </w:rPr>
      </w:pPr>
      <w:bookmarkStart w:name="_Toc10395618" w:id="76"/>
      <w:bookmarkStart w:name="_Toc223356801" w:id="77"/>
      <w:r w:rsidRPr="00042086">
        <w:rPr>
          <w:rFonts w:ascii="Calibri" w:hAnsi="Calibri" w:cs="Calibri"/>
        </w:rPr>
        <w:t>INTEGRASJONSKRAV</w:t>
      </w:r>
      <w:bookmarkEnd w:id="76"/>
      <w:bookmarkEnd w:id="77"/>
    </w:p>
    <w:tbl>
      <w:tblPr>
        <w:tblpPr w:leftFromText="141" w:rightFromText="141" w:vertAnchor="text" w:horzAnchor="margin" w:tblpXSpec="center" w:tblpY="209"/>
        <w:tblW w:w="90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472"/>
      </w:tblGrid>
      <w:tr w:rsidR="00DE6559" w:rsidTr="7D777166" w14:paraId="35BC6035" w14:textId="1DEF0D09">
        <w:trPr>
          <w:trHeight w:val="658"/>
        </w:trPr>
        <w:tc>
          <w:tcPr>
            <w:tcW w:w="704" w:type="dxa"/>
            <w:shd w:val="clear" w:color="auto" w:fill="C2D69B"/>
            <w:tcMar/>
            <w:vAlign w:val="center"/>
          </w:tcPr>
          <w:p w:rsidRPr="00042086" w:rsidR="00DE6559" w:rsidRDefault="00DE6559" w14:paraId="442F2215" w14:textId="03B62FAC">
            <w:pPr>
              <w:jc w:val="both"/>
              <w:rPr>
                <w:rFonts w:ascii="Calibri" w:hAnsi="Calibri" w:cs="Calibri"/>
              </w:rPr>
            </w:pPr>
            <w:r w:rsidRPr="00042086">
              <w:rPr>
                <w:rFonts w:ascii="Calibri" w:hAnsi="Calibri" w:cs="Calibri"/>
              </w:rPr>
              <w:t>Nr.</w:t>
            </w:r>
          </w:p>
        </w:tc>
        <w:tc>
          <w:tcPr>
            <w:tcW w:w="851" w:type="dxa"/>
            <w:shd w:val="clear" w:color="auto" w:fill="C2D69B"/>
            <w:tcMar/>
          </w:tcPr>
          <w:p w:rsidRPr="00042086" w:rsidR="00DE6559" w:rsidRDefault="00DE6559" w14:paraId="5F3B5E30" w14:textId="3D0D034D">
            <w:pPr>
              <w:jc w:val="both"/>
              <w:rPr>
                <w:rFonts w:ascii="Calibri" w:hAnsi="Calibri" w:cs="Calibri"/>
              </w:rPr>
            </w:pPr>
            <w:r w:rsidRPr="00042086">
              <w:rPr>
                <w:rFonts w:ascii="Calibri" w:hAnsi="Calibri" w:cs="Calibri"/>
              </w:rPr>
              <w:t>V/Ø</w:t>
            </w:r>
          </w:p>
        </w:tc>
        <w:tc>
          <w:tcPr>
            <w:tcW w:w="992" w:type="dxa"/>
            <w:shd w:val="clear" w:color="auto" w:fill="C2D69B"/>
            <w:tcMar/>
          </w:tcPr>
          <w:p w:rsidRPr="00042086" w:rsidR="00DE6559" w:rsidRDefault="00DE6559" w14:paraId="03993A1F" w14:textId="77777777">
            <w:pPr>
              <w:jc w:val="both"/>
              <w:rPr>
                <w:rFonts w:ascii="Calibri" w:hAnsi="Calibri" w:cs="Calibri"/>
              </w:rPr>
            </w:pPr>
            <w:r w:rsidRPr="00042086">
              <w:rPr>
                <w:rFonts w:ascii="Calibri" w:hAnsi="Calibri" w:cs="Calibri"/>
              </w:rPr>
              <w:t>B/K</w:t>
            </w:r>
          </w:p>
        </w:tc>
        <w:tc>
          <w:tcPr>
            <w:tcW w:w="6472" w:type="dxa"/>
            <w:shd w:val="clear" w:color="auto" w:fill="C2D69B"/>
            <w:tcMar/>
          </w:tcPr>
          <w:p w:rsidRPr="00042086" w:rsidR="00DE6559" w:rsidRDefault="00DE6559" w14:paraId="28577335" w14:textId="77777777">
            <w:pPr>
              <w:jc w:val="both"/>
              <w:rPr>
                <w:rFonts w:ascii="Calibri" w:hAnsi="Calibri" w:cs="Calibri"/>
              </w:rPr>
            </w:pPr>
            <w:r w:rsidRPr="00042086">
              <w:rPr>
                <w:rFonts w:ascii="Calibri" w:hAnsi="Calibri" w:cs="Calibri"/>
              </w:rPr>
              <w:t>Krav</w:t>
            </w:r>
          </w:p>
        </w:tc>
      </w:tr>
      <w:tr w:rsidR="0056611C" w:rsidTr="7D777166" w14:paraId="2BB1C30D" w14:textId="3BE792CD">
        <w:trPr>
          <w:trHeight w:val="882"/>
        </w:trPr>
        <w:tc>
          <w:tcPr>
            <w:tcW w:w="704" w:type="dxa"/>
            <w:tcMar/>
          </w:tcPr>
          <w:p w:rsidRPr="0024197F" w:rsidR="0056611C" w:rsidP="0056611C" w:rsidRDefault="0056611C" w14:paraId="16C38EB3" w14:textId="77777777">
            <w:pPr>
              <w:numPr>
                <w:ilvl w:val="0"/>
                <w:numId w:val="3"/>
              </w:numPr>
              <w:rPr>
                <w:rFonts w:ascii="Calibri" w:hAnsi="Calibri" w:eastAsia="Calibri" w:cs="Calibri"/>
                <w:lang w:eastAsia="nb-NO"/>
              </w:rPr>
            </w:pPr>
          </w:p>
        </w:tc>
        <w:tc>
          <w:tcPr>
            <w:tcW w:w="851" w:type="dxa"/>
            <w:tcMar/>
          </w:tcPr>
          <w:p w:rsidRPr="0024197F" w:rsidR="0056611C" w:rsidP="0056611C" w:rsidRDefault="0056611C" w14:paraId="67461A67" w14:textId="1A061758">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24197F" w:rsidR="0056611C" w:rsidP="0056611C" w:rsidRDefault="0056611C" w14:paraId="076FD629" w14:textId="614B14F9">
            <w:pPr>
              <w:jc w:val="center"/>
              <w:rPr>
                <w:rFonts w:ascii="Calibri" w:hAnsi="Calibri" w:cs="Calibri"/>
                <w:color w:val="EE0000"/>
              </w:rPr>
            </w:pPr>
            <w:r w:rsidRPr="00192CBB">
              <w:rPr>
                <w:rFonts w:ascii="Calibri" w:hAnsi="Calibri" w:cs="Calibri"/>
                <w:color w:val="000000" w:themeColor="text1"/>
              </w:rPr>
              <w:t>K</w:t>
            </w:r>
          </w:p>
        </w:tc>
        <w:tc>
          <w:tcPr>
            <w:tcW w:w="6472" w:type="dxa"/>
            <w:tcMar/>
          </w:tcPr>
          <w:p w:rsidRPr="00077DBD" w:rsidR="0056611C" w:rsidP="0056611C" w:rsidRDefault="0056611C" w14:paraId="68779638" w14:textId="2F634754">
            <w:pPr>
              <w:rPr>
                <w:rFonts w:ascii="Calibri" w:hAnsi="Calibri" w:cs="Calibri"/>
              </w:rPr>
            </w:pPr>
            <w:r w:rsidRPr="00761D1B">
              <w:rPr>
                <w:rFonts w:ascii="Calibri" w:hAnsi="Calibri" w:eastAsia="Calibri" w:cs="Calibri"/>
              </w:rPr>
              <w:t>API og tilgang: Eventuelle API-er (inkl. registrering i Entra ID) skal støtte OAuth 2.0 / OpenID Connect og On-Behalf-Of (OBO)-flyt for delegert tilgang på vegne av innlogget bruker.</w:t>
            </w:r>
          </w:p>
        </w:tc>
      </w:tr>
      <w:tr w:rsidR="0056611C" w:rsidTr="7D777166" w14:paraId="2C357F19" w14:textId="423E2C00">
        <w:trPr>
          <w:trHeight w:val="756"/>
        </w:trPr>
        <w:tc>
          <w:tcPr>
            <w:tcW w:w="704" w:type="dxa"/>
            <w:tcMar/>
          </w:tcPr>
          <w:p w:rsidRPr="0024197F" w:rsidR="0056611C" w:rsidP="0056611C" w:rsidRDefault="0056611C" w14:paraId="5DB88616" w14:textId="77777777">
            <w:pPr>
              <w:numPr>
                <w:ilvl w:val="0"/>
                <w:numId w:val="3"/>
              </w:numPr>
              <w:rPr>
                <w:rFonts w:ascii="Calibri" w:hAnsi="Calibri" w:eastAsia="Calibri" w:cs="Calibri"/>
                <w:lang w:eastAsia="nb-NO"/>
              </w:rPr>
            </w:pPr>
          </w:p>
        </w:tc>
        <w:tc>
          <w:tcPr>
            <w:tcW w:w="851" w:type="dxa"/>
            <w:tcMar/>
          </w:tcPr>
          <w:p w:rsidRPr="00B02B3C" w:rsidR="0056611C" w:rsidP="0056611C" w:rsidRDefault="0056611C" w14:paraId="0AFCE8BD" w14:textId="340DDB74">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56611C" w:rsidP="0056611C" w:rsidRDefault="0056611C" w14:paraId="23795FF9" w14:textId="7126895A">
            <w:pPr>
              <w:jc w:val="center"/>
              <w:rPr>
                <w:rFonts w:ascii="Calibri" w:hAnsi="Calibri" w:cs="Calibri"/>
                <w:color w:val="EE0000"/>
              </w:rPr>
            </w:pPr>
            <w:r w:rsidRPr="00192CBB">
              <w:rPr>
                <w:rFonts w:ascii="Calibri" w:hAnsi="Calibri" w:cs="Calibri"/>
                <w:color w:val="000000" w:themeColor="text1"/>
              </w:rPr>
              <w:t>K</w:t>
            </w:r>
          </w:p>
        </w:tc>
        <w:tc>
          <w:tcPr>
            <w:tcW w:w="6472" w:type="dxa"/>
            <w:tcMar/>
          </w:tcPr>
          <w:p w:rsidRPr="00761D1B" w:rsidR="0056611C" w:rsidP="0056611C" w:rsidRDefault="0056611C" w14:paraId="0263879C" w14:textId="62387656">
            <w:pPr>
              <w:rPr>
                <w:rFonts w:ascii="Calibri" w:hAnsi="Calibri" w:eastAsia="Calibri" w:cs="Calibri"/>
              </w:rPr>
            </w:pPr>
            <w:r w:rsidRPr="00042086">
              <w:rPr>
                <w:rFonts w:ascii="Calibri" w:hAnsi="Calibri" w:cs="Calibri"/>
              </w:rPr>
              <w:t>Det ønskes bruk av åpne API standarder. Tilbyder bes beskrive bruk av åpne API-standarder og dokumentere disse.</w:t>
            </w:r>
          </w:p>
        </w:tc>
      </w:tr>
      <w:tr w:rsidR="0056611C" w:rsidTr="7D777166" w14:paraId="7186528E" w14:textId="29C92154">
        <w:trPr>
          <w:trHeight w:val="1115"/>
        </w:trPr>
        <w:tc>
          <w:tcPr>
            <w:tcW w:w="704" w:type="dxa"/>
            <w:tcMar/>
          </w:tcPr>
          <w:p w:rsidRPr="0024197F" w:rsidR="0056611C" w:rsidP="0056611C" w:rsidRDefault="0056611C" w14:paraId="0FC37E53" w14:textId="77777777">
            <w:pPr>
              <w:numPr>
                <w:ilvl w:val="0"/>
                <w:numId w:val="3"/>
              </w:numPr>
              <w:rPr>
                <w:rFonts w:ascii="Calibri" w:hAnsi="Calibri" w:eastAsia="Calibri" w:cs="Calibri"/>
                <w:lang w:eastAsia="nb-NO"/>
              </w:rPr>
            </w:pPr>
          </w:p>
        </w:tc>
        <w:tc>
          <w:tcPr>
            <w:tcW w:w="851" w:type="dxa"/>
            <w:tcMar/>
          </w:tcPr>
          <w:p w:rsidRPr="00B02B3C" w:rsidR="0056611C" w:rsidP="0056611C" w:rsidRDefault="0056611C" w14:paraId="59D1E548" w14:textId="1FBEA5B7">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56611C" w:rsidP="0056611C" w:rsidRDefault="0056611C" w14:paraId="6455DEA9" w14:textId="34669E1C">
            <w:pPr>
              <w:jc w:val="center"/>
              <w:rPr>
                <w:rFonts w:ascii="Calibri" w:hAnsi="Calibri" w:cs="Calibri"/>
                <w:color w:val="EE0000"/>
              </w:rPr>
            </w:pPr>
            <w:r w:rsidRPr="00192CBB">
              <w:rPr>
                <w:rFonts w:ascii="Calibri" w:hAnsi="Calibri" w:cs="Calibri"/>
                <w:color w:val="000000" w:themeColor="text1"/>
              </w:rPr>
              <w:t>K</w:t>
            </w:r>
          </w:p>
        </w:tc>
        <w:tc>
          <w:tcPr>
            <w:tcW w:w="6472" w:type="dxa"/>
            <w:tcMar/>
          </w:tcPr>
          <w:p w:rsidRPr="0056611C" w:rsidR="0056611C" w:rsidP="0056611C" w:rsidRDefault="0056611C" w14:paraId="4D4BDBA0" w14:textId="3E5ECFDF">
            <w:pPr>
              <w:rPr>
                <w:rFonts w:ascii="Calibri" w:hAnsi="Calibri" w:cs="Calibri"/>
                <w:color w:val="FF0000"/>
              </w:rPr>
            </w:pPr>
            <w:r>
              <w:rPr>
                <w:rFonts w:ascii="Calibri" w:hAnsi="Calibri" w:cs="Calibri"/>
              </w:rPr>
              <w:t>Systemet skal kunne i</w:t>
            </w:r>
            <w:r w:rsidRPr="00C702D7">
              <w:rPr>
                <w:rFonts w:ascii="Calibri" w:hAnsi="Calibri" w:cs="Calibri"/>
              </w:rPr>
              <w:t>ntegr</w:t>
            </w:r>
            <w:r>
              <w:rPr>
                <w:rFonts w:ascii="Calibri" w:hAnsi="Calibri" w:cs="Calibri"/>
              </w:rPr>
              <w:t>eres</w:t>
            </w:r>
            <w:r w:rsidRPr="00C702D7">
              <w:rPr>
                <w:rFonts w:ascii="Calibri" w:hAnsi="Calibri" w:cs="Calibri"/>
              </w:rPr>
              <w:t xml:space="preserve"> mot kommunens sak/arkiv-system</w:t>
            </w:r>
            <w:r>
              <w:rPr>
                <w:rFonts w:ascii="Calibri" w:hAnsi="Calibri" w:cs="Calibri"/>
              </w:rPr>
              <w:t xml:space="preserve">; </w:t>
            </w:r>
            <w:r w:rsidRPr="00C702D7">
              <w:rPr>
                <w:rFonts w:ascii="Calibri" w:hAnsi="Calibri" w:cs="Calibri"/>
              </w:rPr>
              <w:t xml:space="preserve">WebSak fra Acos. </w:t>
            </w:r>
            <w:r w:rsidRPr="426D628E">
              <w:rPr>
                <w:rFonts w:ascii="Calibri" w:hAnsi="Calibri" w:eastAsia="Calibri" w:cs="Calibri"/>
              </w:rPr>
              <w:t xml:space="preserve"> Integrasjonen kan etableres direkte eller via en integrasjonsplattform</w:t>
            </w:r>
            <w:r w:rsidRPr="00C702D7">
              <w:rPr>
                <w:rFonts w:ascii="Calibri" w:hAnsi="Calibri" w:cs="Calibri"/>
              </w:rPr>
              <w:t xml:space="preserve"> </w:t>
            </w:r>
          </w:p>
        </w:tc>
      </w:tr>
      <w:tr w:rsidR="0056611C" w:rsidTr="7D777166" w14:paraId="06730DDC" w14:textId="18B9BCC7">
        <w:trPr>
          <w:trHeight w:val="794"/>
        </w:trPr>
        <w:tc>
          <w:tcPr>
            <w:tcW w:w="704" w:type="dxa"/>
            <w:tcMar/>
          </w:tcPr>
          <w:p w:rsidRPr="0024197F" w:rsidR="0056611C" w:rsidP="0056611C" w:rsidRDefault="0056611C" w14:paraId="75630EAF" w14:textId="77777777">
            <w:pPr>
              <w:numPr>
                <w:ilvl w:val="0"/>
                <w:numId w:val="3"/>
              </w:numPr>
              <w:rPr>
                <w:rFonts w:ascii="Calibri" w:hAnsi="Calibri" w:eastAsia="Calibri" w:cs="Calibri"/>
                <w:lang w:eastAsia="nb-NO"/>
              </w:rPr>
            </w:pPr>
          </w:p>
        </w:tc>
        <w:tc>
          <w:tcPr>
            <w:tcW w:w="851" w:type="dxa"/>
            <w:tcMar/>
          </w:tcPr>
          <w:p w:rsidRPr="00B02B3C" w:rsidR="0056611C" w:rsidP="0056611C" w:rsidRDefault="0056611C" w14:paraId="74373C38" w14:textId="3E6699C0">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Pr="00B02B3C" w:rsidR="0056611C" w:rsidP="0056611C" w:rsidRDefault="0056611C" w14:paraId="060E18B9" w14:textId="0C22CDBD">
            <w:pPr>
              <w:jc w:val="center"/>
              <w:rPr>
                <w:rFonts w:ascii="Calibri" w:hAnsi="Calibri" w:cs="Calibri"/>
                <w:color w:val="EE0000"/>
              </w:rPr>
            </w:pPr>
            <w:r w:rsidRPr="00192CBB">
              <w:rPr>
                <w:rFonts w:ascii="Calibri" w:hAnsi="Calibri" w:cs="Calibri"/>
                <w:color w:val="000000" w:themeColor="text1"/>
              </w:rPr>
              <w:t>K</w:t>
            </w:r>
          </w:p>
        </w:tc>
        <w:tc>
          <w:tcPr>
            <w:tcW w:w="6472" w:type="dxa"/>
            <w:tcMar/>
          </w:tcPr>
          <w:p w:rsidR="0056611C" w:rsidP="0056611C" w:rsidRDefault="0056611C" w14:paraId="65D725BB" w14:textId="39B793D7">
            <w:r w:rsidRPr="37435118">
              <w:rPr>
                <w:rFonts w:ascii="Calibri" w:hAnsi="Calibri" w:cs="Calibri"/>
              </w:rPr>
              <w:t xml:space="preserve">Systemet skal kunne integreres med Visma fakturering. </w:t>
            </w:r>
            <w:r w:rsidRPr="37435118">
              <w:rPr>
                <w:rFonts w:ascii="Calibri" w:hAnsi="Calibri" w:eastAsia="Calibri" w:cs="Calibri"/>
              </w:rPr>
              <w:t xml:space="preserve"> Integrasjonen kan etableres direkte eller via en integrasjonsplattform. </w:t>
            </w:r>
          </w:p>
        </w:tc>
      </w:tr>
      <w:tr w:rsidR="0056611C" w:rsidTr="7D777166" w14:paraId="379DF623" w14:textId="324E07C9">
        <w:trPr>
          <w:trHeight w:val="1019"/>
        </w:trPr>
        <w:tc>
          <w:tcPr>
            <w:tcW w:w="704" w:type="dxa"/>
            <w:tcMar/>
          </w:tcPr>
          <w:p w:rsidRPr="0024197F" w:rsidR="0056611C" w:rsidP="0056611C" w:rsidRDefault="0056611C" w14:paraId="2D81D742" w14:textId="77777777">
            <w:pPr>
              <w:numPr>
                <w:ilvl w:val="0"/>
                <w:numId w:val="3"/>
              </w:numPr>
              <w:rPr>
                <w:rFonts w:ascii="Calibri" w:hAnsi="Calibri" w:eastAsia="Calibri" w:cs="Calibri"/>
                <w:lang w:eastAsia="nb-NO"/>
              </w:rPr>
            </w:pPr>
          </w:p>
        </w:tc>
        <w:tc>
          <w:tcPr>
            <w:tcW w:w="851" w:type="dxa"/>
            <w:tcMar/>
          </w:tcPr>
          <w:p w:rsidR="0056611C" w:rsidP="0056611C" w:rsidRDefault="0056611C" w14:paraId="692BDAC3" w14:textId="2F70CCB1">
            <w:pPr>
              <w:jc w:val="center"/>
              <w:rPr>
                <w:rFonts w:ascii="Calibri" w:hAnsi="Calibri" w:cs="Calibri"/>
                <w:color w:val="EE0000"/>
              </w:rPr>
            </w:pPr>
            <w:r w:rsidRPr="00192CBB">
              <w:rPr>
                <w:rFonts w:ascii="Calibri" w:hAnsi="Calibri" w:cs="Calibri"/>
                <w:color w:val="000000" w:themeColor="text1"/>
              </w:rPr>
              <w:t>V</w:t>
            </w:r>
          </w:p>
        </w:tc>
        <w:tc>
          <w:tcPr>
            <w:tcW w:w="992" w:type="dxa"/>
            <w:tcMar/>
          </w:tcPr>
          <w:p w:rsidR="0056611C" w:rsidP="0056611C" w:rsidRDefault="0056611C" w14:paraId="5274583C" w14:textId="08765DA7">
            <w:pPr>
              <w:jc w:val="center"/>
              <w:rPr>
                <w:rFonts w:ascii="Calibri" w:hAnsi="Calibri" w:cs="Calibri"/>
                <w:color w:val="EE0000"/>
              </w:rPr>
            </w:pPr>
            <w:r w:rsidRPr="00192CBB">
              <w:rPr>
                <w:rFonts w:ascii="Calibri" w:hAnsi="Calibri" w:cs="Calibri"/>
                <w:color w:val="000000" w:themeColor="text1"/>
              </w:rPr>
              <w:t>K</w:t>
            </w:r>
          </w:p>
        </w:tc>
        <w:tc>
          <w:tcPr>
            <w:tcW w:w="6472" w:type="dxa"/>
            <w:tcMar/>
          </w:tcPr>
          <w:p w:rsidR="0056611C" w:rsidP="0056611C" w:rsidRDefault="0056611C" w14:paraId="5469D721" w14:textId="7DE39E20">
            <w:pPr>
              <w:rPr>
                <w:rFonts w:ascii="Calibri" w:hAnsi="Calibri" w:cs="Calibri"/>
              </w:rPr>
            </w:pPr>
            <w:r>
              <w:rPr>
                <w:rFonts w:ascii="Calibri" w:hAnsi="Calibri" w:cs="Calibri"/>
              </w:rPr>
              <w:t>S</w:t>
            </w:r>
            <w:r w:rsidRPr="344BB48A">
              <w:rPr>
                <w:rFonts w:asciiTheme="minorHAnsi" w:hAnsiTheme="minorHAnsi" w:eastAsiaTheme="minorEastAsia" w:cstheme="minorBidi"/>
              </w:rPr>
              <w:t>ystemet skal kunne integreres mot Gemini Privat (saksbehandlingssyste</w:t>
            </w:r>
            <w:r>
              <w:rPr>
                <w:rFonts w:ascii="Calibri" w:hAnsi="Calibri" w:cs="Calibri"/>
              </w:rPr>
              <w:t>m).</w:t>
            </w:r>
            <w:r w:rsidRPr="344BB48A">
              <w:rPr>
                <w:rFonts w:ascii="Calibri" w:hAnsi="Calibri" w:eastAsia="Calibri" w:cs="Calibri"/>
              </w:rPr>
              <w:t xml:space="preserve"> Integrasjonen kan etableres direkte eller via en integrasjonsplattform</w:t>
            </w:r>
          </w:p>
        </w:tc>
      </w:tr>
    </w:tbl>
    <w:p w:rsidR="00DD75E5" w:rsidRDefault="00DD75E5" w14:paraId="36087190" w14:textId="7D62C3E8">
      <w:pPr>
        <w:spacing w:after="160" w:line="259" w:lineRule="auto"/>
        <w:rPr>
          <w:rFonts w:cs="Arial" w:asciiTheme="minorHAnsi" w:hAnsiTheme="minorHAnsi"/>
          <w:b/>
          <w:bCs/>
          <w:sz w:val="24"/>
          <w:szCs w:val="24"/>
        </w:rPr>
      </w:pPr>
    </w:p>
    <w:p w:rsidR="00656193" w:rsidRDefault="00656193" w14:paraId="22CF7EE4" w14:textId="77777777">
      <w:pPr>
        <w:spacing w:after="160" w:line="259" w:lineRule="auto"/>
        <w:rPr>
          <w:rFonts w:cs="Arial" w:asciiTheme="minorHAnsi" w:hAnsiTheme="minorHAnsi"/>
          <w:b/>
          <w:bCs/>
          <w:sz w:val="24"/>
          <w:szCs w:val="24"/>
        </w:rPr>
      </w:pPr>
      <w:r>
        <w:br w:type="page"/>
      </w:r>
    </w:p>
    <w:p w:rsidR="0056611C" w:rsidP="0056611C" w:rsidRDefault="0056611C" w14:paraId="37900080" w14:textId="2F8BD74D">
      <w:pPr>
        <w:pStyle w:val="Overskrift1"/>
      </w:pPr>
      <w:bookmarkStart w:name="_Toc223356802" w:id="80"/>
      <w:commentRangeStart w:id="81"/>
      <w:r>
        <w:lastRenderedPageBreak/>
        <w:t>OPSJON – HÅNDTERING AV FESTEAVGIFTER</w:t>
      </w:r>
      <w:bookmarkEnd w:id="80"/>
      <w:commentRangeEnd w:id="81"/>
      <w:r>
        <w:rPr>
          <w:rStyle w:val="CommentReference"/>
        </w:rPr>
        <w:commentReference w:id="81"/>
      </w:r>
    </w:p>
    <w:p w:rsidR="0056611C" w:rsidP="0056611C" w:rsidRDefault="0056611C" w14:paraId="65EFC214" w14:textId="77777777">
      <w:pPr>
        <w:pStyle w:val="Liste"/>
      </w:pPr>
    </w:p>
    <w:tbl>
      <w:tblPr>
        <w:tblpPr w:leftFromText="141" w:rightFromText="141" w:vertAnchor="text" w:horzAnchor="margin" w:tblpXSpec="center" w:tblpY="209"/>
        <w:tblW w:w="90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704"/>
        <w:gridCol w:w="851"/>
        <w:gridCol w:w="992"/>
        <w:gridCol w:w="6472"/>
      </w:tblGrid>
      <w:tr w:rsidR="00734468" w:rsidTr="5DF35A4E" w14:paraId="54B4247C" w14:textId="77777777">
        <w:trPr>
          <w:trHeight w:val="658"/>
        </w:trPr>
        <w:tc>
          <w:tcPr>
            <w:tcW w:w="704" w:type="dxa"/>
            <w:shd w:val="clear" w:color="auto" w:fill="C2D69B"/>
            <w:vAlign w:val="center"/>
          </w:tcPr>
          <w:p w:rsidRPr="00042086" w:rsidR="00734468" w:rsidP="001D14EB" w:rsidRDefault="00734468" w14:paraId="03B8C2EC" w14:textId="77777777">
            <w:pPr>
              <w:jc w:val="both"/>
              <w:rPr>
                <w:rFonts w:ascii="Calibri" w:hAnsi="Calibri" w:cs="Calibri"/>
              </w:rPr>
            </w:pPr>
            <w:r w:rsidRPr="00042086">
              <w:rPr>
                <w:rFonts w:ascii="Calibri" w:hAnsi="Calibri" w:cs="Calibri"/>
              </w:rPr>
              <w:t>Nr.</w:t>
            </w:r>
          </w:p>
        </w:tc>
        <w:tc>
          <w:tcPr>
            <w:tcW w:w="851" w:type="dxa"/>
            <w:shd w:val="clear" w:color="auto" w:fill="C2D69B"/>
          </w:tcPr>
          <w:p w:rsidRPr="00042086" w:rsidR="00734468" w:rsidP="001D14EB" w:rsidRDefault="00734468" w14:paraId="621A916D" w14:textId="5653EFD3">
            <w:pPr>
              <w:jc w:val="both"/>
              <w:rPr>
                <w:rFonts w:ascii="Calibri" w:hAnsi="Calibri" w:cs="Calibri"/>
              </w:rPr>
            </w:pPr>
            <w:r w:rsidRPr="00042086">
              <w:rPr>
                <w:rFonts w:ascii="Calibri" w:hAnsi="Calibri" w:cs="Calibri"/>
              </w:rPr>
              <w:t>V/Ø</w:t>
            </w:r>
          </w:p>
        </w:tc>
        <w:tc>
          <w:tcPr>
            <w:tcW w:w="992" w:type="dxa"/>
            <w:shd w:val="clear" w:color="auto" w:fill="C2D69B"/>
          </w:tcPr>
          <w:p w:rsidRPr="00042086" w:rsidR="00734468" w:rsidP="001D14EB" w:rsidRDefault="00734468" w14:paraId="3049FD8E" w14:textId="77777777">
            <w:pPr>
              <w:jc w:val="both"/>
              <w:rPr>
                <w:rFonts w:ascii="Calibri" w:hAnsi="Calibri" w:cs="Calibri"/>
              </w:rPr>
            </w:pPr>
            <w:r w:rsidRPr="00042086">
              <w:rPr>
                <w:rFonts w:ascii="Calibri" w:hAnsi="Calibri" w:cs="Calibri"/>
              </w:rPr>
              <w:t>B/K</w:t>
            </w:r>
          </w:p>
        </w:tc>
        <w:tc>
          <w:tcPr>
            <w:tcW w:w="6472" w:type="dxa"/>
            <w:shd w:val="clear" w:color="auto" w:fill="C2D69B"/>
          </w:tcPr>
          <w:p w:rsidRPr="00042086" w:rsidR="00734468" w:rsidP="001D14EB" w:rsidRDefault="00734468" w14:paraId="21910D33" w14:textId="77777777">
            <w:pPr>
              <w:jc w:val="both"/>
              <w:rPr>
                <w:rFonts w:ascii="Calibri" w:hAnsi="Calibri" w:cs="Calibri"/>
              </w:rPr>
            </w:pPr>
            <w:r w:rsidRPr="00042086">
              <w:rPr>
                <w:rFonts w:ascii="Calibri" w:hAnsi="Calibri" w:cs="Calibri"/>
              </w:rPr>
              <w:t>Krav</w:t>
            </w:r>
          </w:p>
        </w:tc>
      </w:tr>
      <w:tr w:rsidR="00734468" w:rsidTr="5DF35A4E" w14:paraId="5C16629B" w14:textId="77777777">
        <w:trPr>
          <w:trHeight w:val="882"/>
        </w:trPr>
        <w:tc>
          <w:tcPr>
            <w:tcW w:w="704" w:type="dxa"/>
          </w:tcPr>
          <w:p w:rsidRPr="0024197F" w:rsidR="00734468" w:rsidP="001D14EB" w:rsidRDefault="00734468" w14:paraId="1DE8836A" w14:textId="77777777">
            <w:pPr>
              <w:numPr>
                <w:ilvl w:val="0"/>
                <w:numId w:val="3"/>
              </w:numPr>
              <w:rPr>
                <w:rFonts w:ascii="Calibri" w:hAnsi="Calibri" w:eastAsia="Calibri" w:cs="Calibri"/>
                <w:lang w:eastAsia="nb-NO"/>
              </w:rPr>
            </w:pPr>
          </w:p>
        </w:tc>
        <w:tc>
          <w:tcPr>
            <w:tcW w:w="851" w:type="dxa"/>
          </w:tcPr>
          <w:p w:rsidRPr="0024197F" w:rsidR="00734468" w:rsidP="001D14EB" w:rsidRDefault="00734468" w14:paraId="7C062F3A"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Pr>
          <w:p w:rsidRPr="0024197F" w:rsidR="00734468" w:rsidP="001D14EB" w:rsidRDefault="00734468" w14:paraId="144ECD58" w14:textId="77777777">
            <w:pPr>
              <w:jc w:val="center"/>
              <w:rPr>
                <w:rFonts w:ascii="Calibri" w:hAnsi="Calibri" w:cs="Calibri"/>
                <w:color w:val="EE0000"/>
              </w:rPr>
            </w:pPr>
            <w:r w:rsidRPr="00192CBB">
              <w:rPr>
                <w:rFonts w:ascii="Calibri" w:hAnsi="Calibri" w:cs="Calibri"/>
                <w:color w:val="000000" w:themeColor="text1"/>
              </w:rPr>
              <w:t>K</w:t>
            </w:r>
          </w:p>
        </w:tc>
        <w:tc>
          <w:tcPr>
            <w:tcW w:w="6472" w:type="dxa"/>
          </w:tcPr>
          <w:p w:rsidRPr="00E27C95" w:rsidR="00797EA8" w:rsidP="00E27C95" w:rsidRDefault="009338AE" w14:paraId="2B1FC8FF" w14:textId="14C4DD23">
            <w:pPr>
              <w:pStyle w:val="Punktliste"/>
              <w:numPr>
                <w:ilvl w:val="0"/>
                <w:numId w:val="0"/>
              </w:numPr>
              <w:ind w:left="360" w:hanging="360"/>
              <w:rPr>
                <w:rFonts w:eastAsia="Calibri"/>
                <w:sz w:val="20"/>
                <w:szCs w:val="20"/>
              </w:rPr>
            </w:pPr>
            <w:r w:rsidRPr="005557D4">
              <w:rPr>
                <w:rFonts w:eastAsia="Calibri"/>
                <w:sz w:val="20"/>
                <w:szCs w:val="20"/>
                <w:lang w:val="nb-NO"/>
              </w:rPr>
              <w:t>Systemet skal støtte håndtering av feste- og leiekontrakter, her</w:t>
            </w:r>
            <w:r w:rsidRPr="005557D4" w:rsidR="00E13509">
              <w:rPr>
                <w:rFonts w:eastAsia="Calibri"/>
                <w:sz w:val="20"/>
                <w:szCs w:val="20"/>
                <w:lang w:val="nb-NO"/>
              </w:rPr>
              <w:t>under</w:t>
            </w:r>
            <w:r w:rsidRPr="005557D4" w:rsidR="00797EA8">
              <w:rPr>
                <w:rFonts w:eastAsia="Calibri"/>
                <w:sz w:val="20"/>
                <w:szCs w:val="20"/>
                <w:lang w:val="nb-NO"/>
              </w:rPr>
              <w:t xml:space="preserve"> </w:t>
            </w:r>
            <w:r w:rsidRPr="005557D4" w:rsidR="00E13509">
              <w:rPr>
                <w:rFonts w:eastAsia="Calibri"/>
                <w:sz w:val="20"/>
                <w:szCs w:val="20"/>
                <w:lang w:val="nb-NO"/>
              </w:rPr>
              <w:t>registrering og oversikt</w:t>
            </w:r>
            <w:r w:rsidRPr="005557D4" w:rsidR="001D184A">
              <w:rPr>
                <w:rFonts w:eastAsia="Calibri"/>
                <w:sz w:val="20"/>
                <w:szCs w:val="20"/>
                <w:lang w:val="nb-NO"/>
              </w:rPr>
              <w:t xml:space="preserve"> av avtaler</w:t>
            </w:r>
            <w:r w:rsidRPr="005557D4" w:rsidR="00797EA8">
              <w:rPr>
                <w:rFonts w:eastAsia="Calibri"/>
                <w:sz w:val="20"/>
                <w:szCs w:val="20"/>
                <w:lang w:val="nb-NO"/>
              </w:rPr>
              <w:t xml:space="preserve">. </w:t>
            </w:r>
            <w:r w:rsidRPr="005557D4" w:rsidR="00797EA8">
              <w:rPr>
                <w:rFonts w:eastAsia="Calibri"/>
                <w:sz w:val="20"/>
                <w:szCs w:val="20"/>
              </w:rPr>
              <w:t>Det er ønskelig a</w:t>
            </w:r>
            <w:r w:rsidR="001D5F22">
              <w:rPr>
                <w:rFonts w:eastAsia="Calibri"/>
                <w:sz w:val="20"/>
                <w:szCs w:val="20"/>
              </w:rPr>
              <w:t>t</w:t>
            </w:r>
            <w:r w:rsidRPr="005557D4" w:rsidR="00797EA8">
              <w:rPr>
                <w:rFonts w:eastAsia="Calibri"/>
                <w:sz w:val="20"/>
                <w:szCs w:val="20"/>
              </w:rPr>
              <w:t xml:space="preserve"> systemet har:</w:t>
            </w:r>
          </w:p>
          <w:p w:rsidRPr="005557D4" w:rsidR="00797EA8" w:rsidP="00797EA8" w:rsidRDefault="00797EA8" w14:paraId="19FF35B2" w14:textId="33825246">
            <w:pPr>
              <w:pStyle w:val="Punktliste"/>
              <w:rPr>
                <w:sz w:val="20"/>
                <w:szCs w:val="20"/>
                <w:lang w:val="nb-NO"/>
              </w:rPr>
            </w:pPr>
            <w:r w:rsidRPr="005557D4">
              <w:rPr>
                <w:sz w:val="20"/>
                <w:szCs w:val="20"/>
                <w:lang w:val="nb-NO"/>
              </w:rPr>
              <w:t>Støtte for ulike kontraktstyper og formål (bolig / næring (anna) / utleie av areal / beiteareal / rigg / mm)</w:t>
            </w:r>
          </w:p>
          <w:p w:rsidRPr="005557D4" w:rsidR="00797EA8" w:rsidP="00797EA8" w:rsidRDefault="00797EA8" w14:paraId="6EBBB239" w14:textId="77777777">
            <w:pPr>
              <w:pStyle w:val="Punktliste"/>
              <w:rPr>
                <w:sz w:val="20"/>
                <w:szCs w:val="20"/>
                <w:lang w:val="nb-NO"/>
              </w:rPr>
            </w:pPr>
            <w:r w:rsidRPr="005557D4">
              <w:rPr>
                <w:sz w:val="20"/>
                <w:szCs w:val="20"/>
                <w:lang w:val="nb-NO"/>
              </w:rPr>
              <w:t>Mulighet for kombinasjoner (boligformål, men kontraktspart kan være virksomhet/annet)</w:t>
            </w:r>
          </w:p>
          <w:p w:rsidRPr="005557D4" w:rsidR="00797EA8" w:rsidP="00797EA8" w:rsidRDefault="00797EA8" w14:paraId="31B11644" w14:textId="77777777">
            <w:pPr>
              <w:pStyle w:val="Punktliste"/>
              <w:rPr>
                <w:sz w:val="20"/>
                <w:szCs w:val="20"/>
                <w:lang w:val="nb-NO"/>
              </w:rPr>
            </w:pPr>
            <w:r w:rsidRPr="005557D4">
              <w:rPr>
                <w:sz w:val="20"/>
                <w:szCs w:val="20"/>
                <w:lang w:val="nb-NO"/>
              </w:rPr>
              <w:t>Mulighet for visning av tilleggsareal til opprinnelig feste-/utleiekontrakt</w:t>
            </w:r>
          </w:p>
          <w:p w:rsidRPr="005557D4" w:rsidR="00797EA8" w:rsidP="00797EA8" w:rsidRDefault="00797EA8" w14:paraId="71AFF535" w14:textId="77777777">
            <w:pPr>
              <w:pStyle w:val="Punktliste"/>
              <w:rPr>
                <w:sz w:val="20"/>
                <w:szCs w:val="20"/>
                <w:lang w:val="nb-NO"/>
              </w:rPr>
            </w:pPr>
            <w:r w:rsidRPr="005557D4">
              <w:rPr>
                <w:sz w:val="20"/>
                <w:szCs w:val="20"/>
                <w:lang w:val="nb-NO"/>
              </w:rPr>
              <w:t xml:space="preserve">Mulighet for dokumenttilknytning per kontrakt (PDF/vedlegg) </w:t>
            </w:r>
          </w:p>
          <w:p w:rsidRPr="005557D4" w:rsidR="00797EA8" w:rsidP="00797EA8" w:rsidRDefault="00797EA8" w14:paraId="065EEF8A" w14:textId="77777777">
            <w:pPr>
              <w:pStyle w:val="Punktliste"/>
              <w:rPr>
                <w:sz w:val="20"/>
                <w:szCs w:val="20"/>
                <w:lang w:val="nb-NO"/>
              </w:rPr>
            </w:pPr>
            <w:r w:rsidRPr="005557D4">
              <w:rPr>
                <w:sz w:val="20"/>
                <w:szCs w:val="20"/>
                <w:lang w:val="nb-NO"/>
              </w:rPr>
              <w:t xml:space="preserve">Mulighet for notater per kontrakt/objekt </w:t>
            </w:r>
          </w:p>
          <w:p w:rsidRPr="005557D4" w:rsidR="00797EA8" w:rsidP="00797EA8" w:rsidRDefault="00797EA8" w14:paraId="03182939" w14:textId="77777777">
            <w:pPr>
              <w:pStyle w:val="Punktliste"/>
              <w:rPr>
                <w:sz w:val="20"/>
                <w:szCs w:val="20"/>
                <w:lang w:val="nb-NO"/>
              </w:rPr>
            </w:pPr>
            <w:r w:rsidRPr="005557D4">
              <w:rPr>
                <w:sz w:val="20"/>
                <w:szCs w:val="20"/>
                <w:lang w:val="nb-NO"/>
              </w:rPr>
              <w:t xml:space="preserve">Mulighet for manuell registrering av kontraktsinformasjon (eks. adresse/ gnr/ bnr/ snr/ varenr/festeavgift/tidligere festeavgift/reguleringsår/forrige reguleringsår/ reguleringsintervall/reguleringsmetode/kontraktsdato/utløpsdato/type kontrakt/areal i festekontrakt/beregnet areal/klausul/notat mm) </w:t>
            </w:r>
          </w:p>
          <w:p w:rsidRPr="005557D4" w:rsidR="00734468" w:rsidP="00E031D3" w:rsidRDefault="00797EA8" w14:paraId="2E285374" w14:textId="1F8EF468">
            <w:pPr>
              <w:pStyle w:val="Punktliste"/>
              <w:rPr>
                <w:sz w:val="20"/>
                <w:szCs w:val="20"/>
                <w:lang w:val="nb-NO"/>
              </w:rPr>
            </w:pPr>
            <w:r w:rsidRPr="005557D4">
              <w:rPr>
                <w:sz w:val="20"/>
                <w:szCs w:val="20"/>
                <w:lang w:val="nb-NO"/>
              </w:rPr>
              <w:t xml:space="preserve">Mulighet for å endre festeavgiften/leiesummen på forhånd, slik at systemet håndterer fremtidig endring og avregner automatisk etter mnd/dato </w:t>
            </w:r>
          </w:p>
        </w:tc>
      </w:tr>
      <w:tr w:rsidR="00734468" w:rsidTr="5DF35A4E" w14:paraId="26609CD8" w14:textId="77777777">
        <w:trPr>
          <w:trHeight w:val="756"/>
        </w:trPr>
        <w:tc>
          <w:tcPr>
            <w:tcW w:w="704" w:type="dxa"/>
          </w:tcPr>
          <w:p w:rsidRPr="0024197F" w:rsidR="00734468" w:rsidP="001D14EB" w:rsidRDefault="00734468" w14:paraId="61D1A980" w14:textId="77777777">
            <w:pPr>
              <w:numPr>
                <w:ilvl w:val="0"/>
                <w:numId w:val="3"/>
              </w:numPr>
              <w:rPr>
                <w:rFonts w:ascii="Calibri" w:hAnsi="Calibri" w:eastAsia="Calibri" w:cs="Calibri"/>
                <w:lang w:eastAsia="nb-NO"/>
              </w:rPr>
            </w:pPr>
          </w:p>
        </w:tc>
        <w:tc>
          <w:tcPr>
            <w:tcW w:w="851" w:type="dxa"/>
          </w:tcPr>
          <w:p w:rsidRPr="00B02B3C" w:rsidR="00734468" w:rsidP="001D14EB" w:rsidRDefault="00734468" w14:paraId="4360817F"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Pr>
          <w:p w:rsidRPr="00B02B3C" w:rsidR="00734468" w:rsidP="001D14EB" w:rsidRDefault="00734468" w14:paraId="6854B17D" w14:textId="77777777">
            <w:pPr>
              <w:jc w:val="center"/>
              <w:rPr>
                <w:rFonts w:ascii="Calibri" w:hAnsi="Calibri" w:cs="Calibri"/>
                <w:color w:val="EE0000"/>
              </w:rPr>
            </w:pPr>
            <w:r w:rsidRPr="00192CBB">
              <w:rPr>
                <w:rFonts w:ascii="Calibri" w:hAnsi="Calibri" w:cs="Calibri"/>
                <w:color w:val="000000" w:themeColor="text1"/>
              </w:rPr>
              <w:t>K</w:t>
            </w:r>
          </w:p>
        </w:tc>
        <w:tc>
          <w:tcPr>
            <w:tcW w:w="6472" w:type="dxa"/>
          </w:tcPr>
          <w:p w:rsidRPr="00263662" w:rsidR="00955977" w:rsidP="00955977" w:rsidRDefault="3C44A514" w14:paraId="185A0291" w14:textId="14F2366D">
            <w:pPr>
              <w:pStyle w:val="Punktliste"/>
              <w:numPr>
                <w:ilvl w:val="0"/>
                <w:numId w:val="0"/>
              </w:numPr>
              <w:ind w:left="360" w:hanging="360"/>
              <w:rPr>
                <w:rFonts w:eastAsia="Calibri"/>
                <w:sz w:val="20"/>
                <w:szCs w:val="20"/>
                <w:lang w:val="nb-NO"/>
              </w:rPr>
            </w:pPr>
            <w:r w:rsidRPr="5DF35A4E">
              <w:rPr>
                <w:rFonts w:ascii="Calibri" w:hAnsi="Calibri" w:eastAsia="Calibri" w:cs="Calibri"/>
                <w:sz w:val="20"/>
                <w:szCs w:val="20"/>
                <w:lang w:val="nb-NO"/>
              </w:rPr>
              <w:t xml:space="preserve">Systemet skal </w:t>
            </w:r>
            <w:r w:rsidRPr="5DF35A4E" w:rsidR="4625AAFF">
              <w:rPr>
                <w:rFonts w:ascii="Calibri" w:hAnsi="Calibri" w:eastAsia="Calibri" w:cs="Calibri"/>
                <w:sz w:val="20"/>
                <w:szCs w:val="20"/>
                <w:lang w:val="nb-NO"/>
              </w:rPr>
              <w:t xml:space="preserve">støtte fakturering </w:t>
            </w:r>
            <w:r w:rsidRPr="5DF35A4E" w:rsidR="530DEB75">
              <w:rPr>
                <w:rFonts w:ascii="Calibri" w:hAnsi="Calibri" w:eastAsia="Calibri" w:cs="Calibri"/>
                <w:sz w:val="20"/>
                <w:szCs w:val="20"/>
                <w:lang w:val="nb-NO"/>
              </w:rPr>
              <w:t xml:space="preserve">av </w:t>
            </w:r>
            <w:r w:rsidRPr="5DF35A4E" w:rsidR="7D017264">
              <w:rPr>
                <w:rFonts w:ascii="Calibri" w:hAnsi="Calibri" w:eastAsia="Calibri" w:cs="Calibri"/>
                <w:sz w:val="20"/>
                <w:szCs w:val="20"/>
                <w:lang w:val="nb-NO"/>
              </w:rPr>
              <w:t>festeavgifter.</w:t>
            </w:r>
            <w:r w:rsidRPr="5DF35A4E" w:rsidR="530DEB75">
              <w:rPr>
                <w:rFonts w:ascii="Calibri" w:hAnsi="Calibri" w:eastAsia="Calibri" w:cs="Calibri"/>
                <w:sz w:val="20"/>
                <w:szCs w:val="20"/>
                <w:lang w:val="nb-NO"/>
              </w:rPr>
              <w:t xml:space="preserve"> </w:t>
            </w:r>
            <w:r w:rsidRPr="5DF35A4E" w:rsidR="530DEB75">
              <w:rPr>
                <w:rFonts w:eastAsia="Calibri"/>
                <w:sz w:val="20"/>
                <w:szCs w:val="20"/>
                <w:lang w:val="nb-NO"/>
              </w:rPr>
              <w:t xml:space="preserve"> </w:t>
            </w:r>
            <w:r w:rsidRPr="5DF35A4E" w:rsidR="520F26CD">
              <w:rPr>
                <w:rFonts w:eastAsia="Calibri"/>
                <w:sz w:val="20"/>
                <w:szCs w:val="20"/>
                <w:lang w:val="nb-NO"/>
              </w:rPr>
              <w:t xml:space="preserve">Kommunen bruker i dag Visma som faktureringssystem. </w:t>
            </w:r>
            <w:r w:rsidR="002F5A7E">
              <w:br/>
            </w:r>
            <w:r w:rsidRPr="5DF35A4E" w:rsidR="530DEB75">
              <w:rPr>
                <w:rFonts w:eastAsia="Calibri"/>
                <w:sz w:val="20"/>
                <w:szCs w:val="20"/>
                <w:lang w:val="nb-NO"/>
              </w:rPr>
              <w:t>Det er ønskelig a</w:t>
            </w:r>
            <w:r w:rsidRPr="5DF35A4E" w:rsidR="08D42C67">
              <w:rPr>
                <w:rFonts w:eastAsia="Calibri"/>
                <w:sz w:val="20"/>
                <w:szCs w:val="20"/>
                <w:lang w:val="nb-NO"/>
              </w:rPr>
              <w:t xml:space="preserve">t </w:t>
            </w:r>
            <w:r w:rsidRPr="5DF35A4E" w:rsidR="530DEB75">
              <w:rPr>
                <w:rFonts w:eastAsia="Calibri"/>
                <w:sz w:val="20"/>
                <w:szCs w:val="20"/>
                <w:lang w:val="nb-NO"/>
              </w:rPr>
              <w:t>systemet har:</w:t>
            </w:r>
          </w:p>
          <w:p w:rsidRPr="005557D4" w:rsidR="009A36A2" w:rsidP="009A36A2" w:rsidRDefault="009A36A2" w14:paraId="4D4D6A48" w14:textId="72397344">
            <w:pPr>
              <w:pStyle w:val="Punktliste"/>
              <w:rPr>
                <w:sz w:val="20"/>
                <w:szCs w:val="20"/>
                <w:lang w:val="nb-NO"/>
              </w:rPr>
            </w:pPr>
            <w:r w:rsidRPr="005557D4">
              <w:rPr>
                <w:sz w:val="20"/>
                <w:szCs w:val="20"/>
                <w:lang w:val="nb-NO"/>
              </w:rPr>
              <w:t xml:space="preserve">Generering av </w:t>
            </w:r>
            <w:commentRangeStart w:id="82"/>
            <w:r w:rsidRPr="344BB48A" w:rsidR="10D888F5">
              <w:rPr>
                <w:sz w:val="20"/>
                <w:szCs w:val="20"/>
                <w:lang w:val="nb-NO"/>
              </w:rPr>
              <w:t>faktura</w:t>
            </w:r>
            <w:r w:rsidRPr="344BB48A" w:rsidR="1943FC34">
              <w:rPr>
                <w:sz w:val="20"/>
                <w:szCs w:val="20"/>
                <w:lang w:val="nb-NO"/>
              </w:rPr>
              <w:t>grunnlag</w:t>
            </w:r>
            <w:commentRangeEnd w:id="82"/>
            <w:r>
              <w:rPr>
                <w:rStyle w:val="CommentReference"/>
              </w:rPr>
              <w:commentReference w:id="82"/>
            </w:r>
            <w:r w:rsidRPr="005557D4">
              <w:rPr>
                <w:sz w:val="20"/>
                <w:szCs w:val="20"/>
                <w:lang w:val="nb-NO"/>
              </w:rPr>
              <w:t xml:space="preserve"> for festeavgifter/leiesum </w:t>
            </w:r>
          </w:p>
          <w:p w:rsidRPr="005557D4" w:rsidR="009A36A2" w:rsidP="009A36A2" w:rsidRDefault="009A36A2" w14:paraId="2DF32253" w14:textId="77777777">
            <w:pPr>
              <w:pStyle w:val="Punktliste"/>
              <w:rPr>
                <w:sz w:val="20"/>
                <w:szCs w:val="20"/>
                <w:lang w:val="nb-NO"/>
              </w:rPr>
            </w:pPr>
            <w:r w:rsidRPr="005557D4">
              <w:rPr>
                <w:sz w:val="20"/>
                <w:szCs w:val="20"/>
                <w:lang w:val="nb-NO"/>
              </w:rPr>
              <w:t>Støtte for ulike fakturaintervall (årlig/halvårlig/kvartalsvis/månedlig)</w:t>
            </w:r>
          </w:p>
          <w:p w:rsidRPr="005557D4" w:rsidR="009A36A2" w:rsidP="009A36A2" w:rsidRDefault="009A36A2" w14:paraId="63789FA5" w14:textId="77777777">
            <w:pPr>
              <w:pStyle w:val="Punktliste"/>
              <w:rPr>
                <w:sz w:val="20"/>
                <w:szCs w:val="20"/>
              </w:rPr>
            </w:pPr>
            <w:r w:rsidRPr="005557D4">
              <w:rPr>
                <w:sz w:val="20"/>
                <w:szCs w:val="20"/>
              </w:rPr>
              <w:t>Håndtering av flere varenumre/varekoder</w:t>
            </w:r>
          </w:p>
          <w:p w:rsidRPr="005557D4" w:rsidR="009A36A2" w:rsidP="009A36A2" w:rsidRDefault="009A36A2" w14:paraId="25916073" w14:textId="77777777">
            <w:pPr>
              <w:pStyle w:val="Punktliste"/>
              <w:rPr>
                <w:sz w:val="20"/>
                <w:szCs w:val="20"/>
                <w:lang w:val="nb-NO"/>
              </w:rPr>
            </w:pPr>
            <w:r w:rsidRPr="005557D4">
              <w:rPr>
                <w:sz w:val="20"/>
                <w:szCs w:val="20"/>
                <w:lang w:val="nb-NO"/>
              </w:rPr>
              <w:t>Varenummer knyttet til matrikkelobjekt (gnr/bnr)</w:t>
            </w:r>
          </w:p>
          <w:p w:rsidRPr="005557D4" w:rsidR="009A36A2" w:rsidP="009A36A2" w:rsidRDefault="78040428" w14:paraId="552DD7A5" w14:textId="02BEE14C">
            <w:pPr>
              <w:pStyle w:val="Punktliste"/>
              <w:rPr>
                <w:sz w:val="20"/>
                <w:szCs w:val="20"/>
                <w:lang w:val="nb-NO"/>
              </w:rPr>
            </w:pPr>
            <w:r w:rsidRPr="344BB48A">
              <w:rPr>
                <w:sz w:val="20"/>
                <w:szCs w:val="20"/>
                <w:lang w:val="nb-NO"/>
              </w:rPr>
              <w:t>Håndtering av</w:t>
            </w:r>
            <w:r w:rsidRPr="005557D4" w:rsidR="009A36A2">
              <w:rPr>
                <w:sz w:val="20"/>
                <w:szCs w:val="20"/>
                <w:lang w:val="nb-NO"/>
              </w:rPr>
              <w:t xml:space="preserve"> leiekontrakter hvor matrikkelinformasjon ikke er mulig. Manuell registrering av kontraktsinformasjon som adresse, gnr/bnr, i tillegg til opplysninger som festekontrakter eks areal, klasul, regulering osv. </w:t>
            </w:r>
          </w:p>
          <w:p w:rsidRPr="005557D4" w:rsidR="00734468" w:rsidP="009A36A2" w:rsidRDefault="009A36A2" w14:paraId="1429E5C6" w14:textId="28A96A9B">
            <w:pPr>
              <w:pStyle w:val="Punktliste"/>
              <w:rPr>
                <w:sz w:val="20"/>
                <w:szCs w:val="20"/>
                <w:lang w:val="nb-NO"/>
              </w:rPr>
            </w:pPr>
            <w:r w:rsidRPr="005557D4">
              <w:rPr>
                <w:sz w:val="20"/>
                <w:szCs w:val="20"/>
                <w:lang w:val="nb-NO"/>
              </w:rPr>
              <w:t xml:space="preserve">Mulighet til å velge hva som vises på fakturaen, slik at interne notater ikke kommer med. </w:t>
            </w:r>
          </w:p>
        </w:tc>
      </w:tr>
      <w:tr w:rsidR="00734468" w:rsidTr="5DF35A4E" w14:paraId="4FCD67C1" w14:textId="77777777">
        <w:trPr>
          <w:trHeight w:val="132"/>
        </w:trPr>
        <w:tc>
          <w:tcPr>
            <w:tcW w:w="704" w:type="dxa"/>
          </w:tcPr>
          <w:p w:rsidRPr="0024197F" w:rsidR="00734468" w:rsidP="001D14EB" w:rsidRDefault="00734468" w14:paraId="636DE1FC" w14:textId="77777777">
            <w:pPr>
              <w:numPr>
                <w:ilvl w:val="0"/>
                <w:numId w:val="3"/>
              </w:numPr>
              <w:rPr>
                <w:rFonts w:ascii="Calibri" w:hAnsi="Calibri" w:eastAsia="Calibri" w:cs="Calibri"/>
                <w:lang w:eastAsia="nb-NO"/>
              </w:rPr>
            </w:pPr>
          </w:p>
        </w:tc>
        <w:tc>
          <w:tcPr>
            <w:tcW w:w="851" w:type="dxa"/>
          </w:tcPr>
          <w:p w:rsidRPr="00B02B3C" w:rsidR="00734468" w:rsidP="001D14EB" w:rsidRDefault="00734468" w14:paraId="09836062"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Pr>
          <w:p w:rsidRPr="00B02B3C" w:rsidR="00734468" w:rsidP="001D14EB" w:rsidRDefault="00734468" w14:paraId="10154F4B" w14:textId="77777777">
            <w:pPr>
              <w:jc w:val="center"/>
              <w:rPr>
                <w:rFonts w:ascii="Calibri" w:hAnsi="Calibri" w:cs="Calibri"/>
                <w:color w:val="EE0000"/>
              </w:rPr>
            </w:pPr>
            <w:r w:rsidRPr="00192CBB">
              <w:rPr>
                <w:rFonts w:ascii="Calibri" w:hAnsi="Calibri" w:cs="Calibri"/>
                <w:color w:val="000000" w:themeColor="text1"/>
              </w:rPr>
              <w:t>K</w:t>
            </w:r>
          </w:p>
        </w:tc>
        <w:tc>
          <w:tcPr>
            <w:tcW w:w="6472" w:type="dxa"/>
          </w:tcPr>
          <w:p w:rsidRPr="00263662" w:rsidR="001D5F22" w:rsidP="001D5F22" w:rsidRDefault="5779E9DB" w14:paraId="31A62C70" w14:textId="0D7A05C2">
            <w:pPr>
              <w:pStyle w:val="Punktliste"/>
              <w:numPr>
                <w:ilvl w:val="0"/>
                <w:numId w:val="0"/>
              </w:numPr>
              <w:ind w:left="360" w:hanging="360"/>
              <w:rPr>
                <w:rFonts w:eastAsia="Calibri"/>
                <w:sz w:val="20"/>
                <w:szCs w:val="20"/>
                <w:lang w:val="nb-NO"/>
              </w:rPr>
            </w:pPr>
            <w:r w:rsidRPr="5DF35A4E">
              <w:rPr>
                <w:rFonts w:ascii="Calibri" w:hAnsi="Calibri" w:cs="Calibri"/>
                <w:color w:val="000000" w:themeColor="text1"/>
                <w:sz w:val="20"/>
                <w:szCs w:val="20"/>
                <w:lang w:val="nb-NO"/>
              </w:rPr>
              <w:t xml:space="preserve">Systemet skal støtte </w:t>
            </w:r>
            <w:r w:rsidRPr="5DF35A4E" w:rsidR="27C24E08">
              <w:rPr>
                <w:rFonts w:ascii="Calibri" w:hAnsi="Calibri" w:cs="Calibri"/>
                <w:color w:val="000000" w:themeColor="text1"/>
                <w:sz w:val="20"/>
                <w:szCs w:val="20"/>
                <w:lang w:val="nb-NO"/>
              </w:rPr>
              <w:t>regulering</w:t>
            </w:r>
            <w:r w:rsidRPr="5DF35A4E" w:rsidR="5FE62D1D">
              <w:rPr>
                <w:rFonts w:ascii="Calibri" w:hAnsi="Calibri" w:cs="Calibri"/>
                <w:color w:val="000000" w:themeColor="text1"/>
                <w:sz w:val="20"/>
                <w:szCs w:val="20"/>
                <w:lang w:val="nb-NO"/>
              </w:rPr>
              <w:t xml:space="preserve"> av gebyr</w:t>
            </w:r>
            <w:r w:rsidRPr="5DF35A4E" w:rsidR="08D42C67">
              <w:rPr>
                <w:rFonts w:ascii="Calibri" w:hAnsi="Calibri" w:cs="Calibri"/>
                <w:color w:val="000000" w:themeColor="text1"/>
                <w:sz w:val="20"/>
                <w:szCs w:val="20"/>
                <w:lang w:val="nb-NO"/>
              </w:rPr>
              <w:t>ene</w:t>
            </w:r>
            <w:r w:rsidRPr="5DF35A4E" w:rsidR="5FE62D1D">
              <w:rPr>
                <w:rFonts w:ascii="Calibri" w:hAnsi="Calibri" w:cs="Calibri"/>
                <w:color w:val="000000" w:themeColor="text1"/>
                <w:sz w:val="20"/>
                <w:szCs w:val="20"/>
                <w:lang w:val="nb-NO"/>
              </w:rPr>
              <w:t xml:space="preserve"> på avtalene</w:t>
            </w:r>
            <w:r w:rsidRPr="5DF35A4E" w:rsidR="08D42C67">
              <w:rPr>
                <w:rFonts w:ascii="Calibri" w:hAnsi="Calibri" w:cs="Calibri"/>
                <w:color w:val="000000" w:themeColor="text1"/>
                <w:sz w:val="20"/>
                <w:szCs w:val="20"/>
                <w:lang w:val="nb-NO"/>
              </w:rPr>
              <w:t xml:space="preserve">. </w:t>
            </w:r>
            <w:r w:rsidRPr="5DF35A4E" w:rsidR="08D42C67">
              <w:rPr>
                <w:rFonts w:eastAsia="Calibri"/>
                <w:sz w:val="20"/>
                <w:szCs w:val="20"/>
                <w:lang w:val="nb-NO"/>
              </w:rPr>
              <w:t xml:space="preserve"> Det er ønskelig at systemet har:</w:t>
            </w:r>
          </w:p>
          <w:p w:rsidRPr="006840F7" w:rsidR="002472E6" w:rsidP="002472E6" w:rsidRDefault="002472E6" w14:paraId="1F27FB7F" w14:textId="77777777">
            <w:pPr>
              <w:pStyle w:val="Punktliste"/>
              <w:rPr>
                <w:sz w:val="20"/>
                <w:szCs w:val="20"/>
                <w:lang w:val="nb-NO"/>
              </w:rPr>
            </w:pPr>
            <w:r w:rsidRPr="006840F7">
              <w:rPr>
                <w:sz w:val="20"/>
                <w:szCs w:val="20"/>
                <w:lang w:val="nb-NO"/>
              </w:rPr>
              <w:t xml:space="preserve">Mulighet til å registrere reguleringsintervall og reguleringsdato per kontrakt </w:t>
            </w:r>
          </w:p>
          <w:p w:rsidRPr="006840F7" w:rsidR="002472E6" w:rsidP="002472E6" w:rsidRDefault="002472E6" w14:paraId="5BE7F626" w14:textId="77777777">
            <w:pPr>
              <w:pStyle w:val="Punktliste"/>
              <w:rPr>
                <w:sz w:val="20"/>
                <w:szCs w:val="20"/>
                <w:lang w:val="nb-NO"/>
              </w:rPr>
            </w:pPr>
            <w:r w:rsidRPr="006840F7">
              <w:rPr>
                <w:sz w:val="20"/>
                <w:szCs w:val="20"/>
                <w:lang w:val="nb-NO"/>
              </w:rPr>
              <w:t>Mulighet for ulike reguleringsregler per kontraktstype (f.eks. næring: KPI hvert 5. år, marked hvert 10. år)</w:t>
            </w:r>
          </w:p>
          <w:p w:rsidRPr="006840F7" w:rsidR="002472E6" w:rsidP="002472E6" w:rsidRDefault="002472E6" w14:paraId="6CDB06CA" w14:textId="77777777">
            <w:pPr>
              <w:pStyle w:val="Punktliste"/>
              <w:rPr>
                <w:sz w:val="20"/>
                <w:szCs w:val="20"/>
                <w:lang w:val="nb-NO"/>
              </w:rPr>
            </w:pPr>
            <w:r w:rsidRPr="006840F7">
              <w:rPr>
                <w:sz w:val="20"/>
                <w:szCs w:val="20"/>
                <w:lang w:val="nb-NO"/>
              </w:rPr>
              <w:t xml:space="preserve">Mulighet for å markere at kontrakt ikke skal </w:t>
            </w:r>
            <w:r>
              <w:rPr>
                <w:sz w:val="20"/>
                <w:szCs w:val="20"/>
                <w:lang w:val="nb-NO"/>
              </w:rPr>
              <w:t xml:space="preserve">automatisk </w:t>
            </w:r>
            <w:r w:rsidRPr="006840F7">
              <w:rPr>
                <w:sz w:val="20"/>
                <w:szCs w:val="20"/>
                <w:lang w:val="nb-NO"/>
              </w:rPr>
              <w:t>reguleres ved kommende regulering (unntak/avhuking)</w:t>
            </w:r>
          </w:p>
          <w:p w:rsidRPr="006840F7" w:rsidR="002472E6" w:rsidP="002472E6" w:rsidRDefault="002472E6" w14:paraId="29A05E4F" w14:textId="77777777">
            <w:pPr>
              <w:pStyle w:val="Punktliste"/>
              <w:rPr>
                <w:sz w:val="20"/>
                <w:szCs w:val="20"/>
                <w:lang w:val="nb-NO"/>
              </w:rPr>
            </w:pPr>
            <w:r w:rsidRPr="006840F7">
              <w:rPr>
                <w:sz w:val="20"/>
                <w:szCs w:val="20"/>
                <w:lang w:val="nb-NO"/>
              </w:rPr>
              <w:lastRenderedPageBreak/>
              <w:t>Rapport over kommende reguleringer (hvilke kontrakter, tidspunkt, gjeldende og reguleringsmetode)</w:t>
            </w:r>
          </w:p>
          <w:p w:rsidRPr="006840F7" w:rsidR="002472E6" w:rsidP="002472E6" w:rsidRDefault="002472E6" w14:paraId="084EB7F9" w14:textId="77777777">
            <w:pPr>
              <w:pStyle w:val="Punktliste"/>
              <w:rPr>
                <w:sz w:val="20"/>
                <w:szCs w:val="20"/>
                <w:lang w:val="nb-NO"/>
              </w:rPr>
            </w:pPr>
            <w:r w:rsidRPr="006840F7">
              <w:rPr>
                <w:sz w:val="20"/>
                <w:szCs w:val="20"/>
                <w:lang w:val="nb-NO"/>
              </w:rPr>
              <w:t>Mulighet for å vise inntil 3 fremtidige reguleringsdatoer/reguleringsår</w:t>
            </w:r>
            <w:r>
              <w:rPr>
                <w:sz w:val="20"/>
                <w:szCs w:val="20"/>
                <w:lang w:val="nb-NO"/>
              </w:rPr>
              <w:t>/reguleringsmetode</w:t>
            </w:r>
            <w:r w:rsidRPr="006840F7">
              <w:rPr>
                <w:sz w:val="20"/>
                <w:szCs w:val="20"/>
                <w:lang w:val="nb-NO"/>
              </w:rPr>
              <w:t xml:space="preserve"> </w:t>
            </w:r>
          </w:p>
          <w:p w:rsidRPr="002472E6" w:rsidR="00734468" w:rsidP="002472E6" w:rsidRDefault="002472E6" w14:paraId="1C8FB2DC" w14:textId="36AC00E9">
            <w:pPr>
              <w:pStyle w:val="Punktliste"/>
              <w:rPr>
                <w:sz w:val="20"/>
                <w:szCs w:val="20"/>
                <w:lang w:val="nb-NO"/>
              </w:rPr>
            </w:pPr>
            <w:r w:rsidRPr="006840F7">
              <w:rPr>
                <w:sz w:val="20"/>
                <w:szCs w:val="20"/>
                <w:lang w:val="nb-NO"/>
              </w:rPr>
              <w:t xml:space="preserve">Varsling/oversikt over eiendommer/kontrakter som skal reguleres </w:t>
            </w:r>
          </w:p>
        </w:tc>
      </w:tr>
      <w:tr w:rsidR="00734468" w:rsidTr="5DF35A4E" w14:paraId="445CF483" w14:textId="77777777">
        <w:trPr>
          <w:trHeight w:val="1050"/>
        </w:trPr>
        <w:tc>
          <w:tcPr>
            <w:tcW w:w="704" w:type="dxa"/>
          </w:tcPr>
          <w:p w:rsidRPr="0024197F" w:rsidR="00734468" w:rsidP="001D14EB" w:rsidRDefault="00734468" w14:paraId="16123C0B" w14:textId="77777777">
            <w:pPr>
              <w:numPr>
                <w:ilvl w:val="0"/>
                <w:numId w:val="3"/>
              </w:numPr>
              <w:rPr>
                <w:rFonts w:ascii="Calibri" w:hAnsi="Calibri" w:eastAsia="Calibri" w:cs="Calibri"/>
                <w:lang w:eastAsia="nb-NO"/>
              </w:rPr>
            </w:pPr>
          </w:p>
        </w:tc>
        <w:tc>
          <w:tcPr>
            <w:tcW w:w="851" w:type="dxa"/>
          </w:tcPr>
          <w:p w:rsidRPr="00B02B3C" w:rsidR="00734468" w:rsidP="001D14EB" w:rsidRDefault="00734468" w14:paraId="54963F2C"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Pr>
          <w:p w:rsidRPr="00B02B3C" w:rsidR="00734468" w:rsidP="001D14EB" w:rsidRDefault="00734468" w14:paraId="23025846" w14:textId="77777777">
            <w:pPr>
              <w:jc w:val="center"/>
              <w:rPr>
                <w:rFonts w:ascii="Calibri" w:hAnsi="Calibri" w:cs="Calibri"/>
                <w:color w:val="EE0000"/>
              </w:rPr>
            </w:pPr>
            <w:r w:rsidRPr="00192CBB">
              <w:rPr>
                <w:rFonts w:ascii="Calibri" w:hAnsi="Calibri" w:cs="Calibri"/>
                <w:color w:val="000000" w:themeColor="text1"/>
              </w:rPr>
              <w:t>K</w:t>
            </w:r>
          </w:p>
        </w:tc>
        <w:tc>
          <w:tcPr>
            <w:tcW w:w="6472" w:type="dxa"/>
          </w:tcPr>
          <w:p w:rsidRPr="005F7264" w:rsidR="00AC67F3" w:rsidP="00AC67F3" w:rsidRDefault="00AC67F3" w14:paraId="49BBD4B7" w14:textId="50615DF4">
            <w:pPr>
              <w:rPr>
                <w:rFonts w:asciiTheme="minorHAnsi" w:hAnsiTheme="minorHAnsi" w:cstheme="minorHAnsi"/>
                <w:bCs/>
                <w:sz w:val="20"/>
                <w:szCs w:val="20"/>
              </w:rPr>
            </w:pPr>
            <w:r w:rsidRPr="005F7264">
              <w:rPr>
                <w:rFonts w:asciiTheme="minorHAnsi" w:hAnsiTheme="minorHAnsi" w:cstheme="minorHAnsi"/>
                <w:bCs/>
                <w:sz w:val="20"/>
                <w:szCs w:val="20"/>
              </w:rPr>
              <w:t xml:space="preserve">Systemet skal støtte midlertidig </w:t>
            </w:r>
            <w:r w:rsidR="00656193">
              <w:rPr>
                <w:rFonts w:asciiTheme="minorHAnsi" w:hAnsiTheme="minorHAnsi" w:cstheme="minorHAnsi"/>
                <w:bCs/>
                <w:sz w:val="20"/>
                <w:szCs w:val="20"/>
              </w:rPr>
              <w:t>p</w:t>
            </w:r>
            <w:r w:rsidRPr="005F7264">
              <w:rPr>
                <w:rFonts w:asciiTheme="minorHAnsi" w:hAnsiTheme="minorHAnsi" w:cstheme="minorHAnsi"/>
                <w:bCs/>
                <w:sz w:val="20"/>
                <w:szCs w:val="20"/>
              </w:rPr>
              <w:t>ause og/eller reaktivering av fakturering</w:t>
            </w:r>
          </w:p>
          <w:p w:rsidRPr="005F7264" w:rsidR="00AC67F3" w:rsidP="00AC67F3" w:rsidRDefault="00AC67F3" w14:paraId="45DC55A2" w14:textId="77777777">
            <w:pPr>
              <w:pStyle w:val="Punktliste"/>
              <w:rPr>
                <w:rFonts w:cstheme="minorHAnsi"/>
                <w:bCs/>
                <w:sz w:val="20"/>
                <w:szCs w:val="20"/>
                <w:lang w:val="nb-NO"/>
              </w:rPr>
            </w:pPr>
            <w:r w:rsidRPr="005F7264">
              <w:rPr>
                <w:rFonts w:cstheme="minorHAnsi"/>
                <w:bCs/>
                <w:sz w:val="20"/>
                <w:szCs w:val="20"/>
                <w:lang w:val="nb-NO"/>
              </w:rPr>
              <w:t>Mulighet til å deaktivere (pause) generering av faktura per kontrakt</w:t>
            </w:r>
          </w:p>
          <w:p w:rsidRPr="001D4CF3" w:rsidR="00734468" w:rsidP="001D4CF3" w:rsidRDefault="00AC67F3" w14:paraId="2C012E60" w14:textId="655DF562">
            <w:pPr>
              <w:pStyle w:val="Punktliste"/>
              <w:rPr>
                <w:rFonts w:cstheme="minorHAnsi"/>
                <w:bCs/>
                <w:sz w:val="20"/>
                <w:szCs w:val="20"/>
                <w:lang w:val="nb-NO"/>
              </w:rPr>
            </w:pPr>
            <w:r w:rsidRPr="005F7264">
              <w:rPr>
                <w:rFonts w:cstheme="minorHAnsi"/>
                <w:bCs/>
                <w:sz w:val="20"/>
                <w:szCs w:val="20"/>
                <w:lang w:val="nb-NO"/>
              </w:rPr>
              <w:t xml:space="preserve">Mulighet til å </w:t>
            </w:r>
            <w:r w:rsidR="001D4CF3">
              <w:rPr>
                <w:rFonts w:cstheme="minorHAnsi"/>
                <w:bCs/>
                <w:sz w:val="20"/>
                <w:szCs w:val="20"/>
                <w:lang w:val="nb-NO"/>
              </w:rPr>
              <w:t>re</w:t>
            </w:r>
            <w:r w:rsidRPr="005F7264">
              <w:rPr>
                <w:rFonts w:cstheme="minorHAnsi"/>
                <w:bCs/>
                <w:sz w:val="20"/>
                <w:szCs w:val="20"/>
                <w:lang w:val="nb-NO"/>
              </w:rPr>
              <w:t>aktivere fakturering</w:t>
            </w:r>
          </w:p>
        </w:tc>
      </w:tr>
      <w:tr w:rsidR="00734468" w:rsidTr="5DF35A4E" w14:paraId="229F522E" w14:textId="77777777">
        <w:trPr>
          <w:trHeight w:val="1019"/>
        </w:trPr>
        <w:tc>
          <w:tcPr>
            <w:tcW w:w="704" w:type="dxa"/>
          </w:tcPr>
          <w:p w:rsidRPr="0024197F" w:rsidR="00734468" w:rsidP="001D14EB" w:rsidRDefault="00734468" w14:paraId="3D1D250D" w14:textId="77777777">
            <w:pPr>
              <w:numPr>
                <w:ilvl w:val="0"/>
                <w:numId w:val="3"/>
              </w:numPr>
              <w:rPr>
                <w:rFonts w:ascii="Calibri" w:hAnsi="Calibri" w:eastAsia="Calibri" w:cs="Calibri"/>
                <w:lang w:eastAsia="nb-NO"/>
              </w:rPr>
            </w:pPr>
          </w:p>
        </w:tc>
        <w:tc>
          <w:tcPr>
            <w:tcW w:w="851" w:type="dxa"/>
          </w:tcPr>
          <w:p w:rsidR="00734468" w:rsidP="001D14EB" w:rsidRDefault="00734468" w14:paraId="222326EF" w14:textId="77777777">
            <w:pPr>
              <w:jc w:val="center"/>
              <w:rPr>
                <w:rFonts w:ascii="Calibri" w:hAnsi="Calibri" w:cs="Calibri"/>
                <w:color w:val="EE0000"/>
              </w:rPr>
            </w:pPr>
            <w:r w:rsidRPr="00192CBB">
              <w:rPr>
                <w:rFonts w:ascii="Calibri" w:hAnsi="Calibri" w:cs="Calibri"/>
                <w:color w:val="000000" w:themeColor="text1"/>
              </w:rPr>
              <w:t>V</w:t>
            </w:r>
          </w:p>
        </w:tc>
        <w:tc>
          <w:tcPr>
            <w:tcW w:w="992" w:type="dxa"/>
          </w:tcPr>
          <w:p w:rsidR="00734468" w:rsidP="001D14EB" w:rsidRDefault="00734468" w14:paraId="3999760B" w14:textId="77777777">
            <w:pPr>
              <w:jc w:val="center"/>
              <w:rPr>
                <w:rFonts w:ascii="Calibri" w:hAnsi="Calibri" w:cs="Calibri"/>
                <w:color w:val="EE0000"/>
              </w:rPr>
            </w:pPr>
            <w:r w:rsidRPr="00192CBB">
              <w:rPr>
                <w:rFonts w:ascii="Calibri" w:hAnsi="Calibri" w:cs="Calibri"/>
                <w:color w:val="000000" w:themeColor="text1"/>
              </w:rPr>
              <w:t>K</w:t>
            </w:r>
          </w:p>
        </w:tc>
        <w:tc>
          <w:tcPr>
            <w:tcW w:w="6472" w:type="dxa"/>
          </w:tcPr>
          <w:p w:rsidRPr="0088687E" w:rsidR="00734468" w:rsidP="001D14EB" w:rsidRDefault="001D5F22" w14:paraId="7D1D7262" w14:textId="0C3DD0A0">
            <w:pPr>
              <w:rPr>
                <w:rFonts w:asciiTheme="minorHAnsi" w:hAnsiTheme="minorHAnsi" w:cstheme="minorHAnsi"/>
                <w:sz w:val="20"/>
                <w:szCs w:val="20"/>
              </w:rPr>
            </w:pPr>
            <w:r>
              <w:rPr>
                <w:rFonts w:asciiTheme="minorHAnsi" w:hAnsiTheme="minorHAnsi" w:cstheme="minorHAnsi"/>
                <w:sz w:val="20"/>
                <w:szCs w:val="20"/>
              </w:rPr>
              <w:t>Det er behov for at s</w:t>
            </w:r>
            <w:r w:rsidRPr="0088687E" w:rsidR="00E83530">
              <w:rPr>
                <w:rFonts w:asciiTheme="minorHAnsi" w:hAnsiTheme="minorHAnsi" w:cstheme="minorHAnsi"/>
                <w:sz w:val="20"/>
                <w:szCs w:val="20"/>
              </w:rPr>
              <w:t xml:space="preserve">ystemet skal kunne generere </w:t>
            </w:r>
            <w:r w:rsidR="00656193">
              <w:rPr>
                <w:rFonts w:asciiTheme="minorHAnsi" w:hAnsiTheme="minorHAnsi" w:cstheme="minorHAnsi"/>
                <w:sz w:val="20"/>
                <w:szCs w:val="20"/>
              </w:rPr>
              <w:t>r</w:t>
            </w:r>
            <w:r w:rsidRPr="0088687E" w:rsidR="00E83530">
              <w:rPr>
                <w:rFonts w:asciiTheme="minorHAnsi" w:hAnsiTheme="minorHAnsi" w:cstheme="minorHAnsi"/>
                <w:sz w:val="20"/>
                <w:szCs w:val="20"/>
              </w:rPr>
              <w:t>apporter og oversikter:</w:t>
            </w:r>
          </w:p>
          <w:p w:rsidRPr="0088687E" w:rsidR="0088687E" w:rsidP="0088687E" w:rsidRDefault="0088687E" w14:paraId="306BB3E4" w14:textId="7D909D05">
            <w:pPr>
              <w:pStyle w:val="Punktliste"/>
              <w:rPr>
                <w:rFonts w:cstheme="minorHAnsi"/>
                <w:sz w:val="20"/>
                <w:szCs w:val="20"/>
                <w:lang w:val="nb-NO"/>
              </w:rPr>
            </w:pPr>
            <w:r>
              <w:rPr>
                <w:rFonts w:cstheme="minorHAnsi"/>
                <w:sz w:val="20"/>
                <w:szCs w:val="20"/>
                <w:lang w:val="nb-NO"/>
              </w:rPr>
              <w:t>M</w:t>
            </w:r>
            <w:r w:rsidRPr="0088687E">
              <w:rPr>
                <w:rFonts w:cstheme="minorHAnsi"/>
                <w:sz w:val="20"/>
                <w:szCs w:val="20"/>
                <w:lang w:val="nb-NO"/>
              </w:rPr>
              <w:t>asteroversikt (registervisning) over alle kontrakter hvor en kan velge hvilke data som skal være med i rapporten (eks. adresse/gnr./bnr./snr./varenr. / festeavgift / tidligere festeavgift/ reguleringsår/ forrige reguleringsår/ reguleringsintervall/ reguleringsmetode/kontraktsdato/ utløpsdato/ type kontrakt / areal i festekontrakt / beregnet areal / klausul / notat mm, med filtrering, sortering og søk i oversikten</w:t>
            </w:r>
          </w:p>
          <w:p w:rsidRPr="0088687E" w:rsidR="0088687E" w:rsidP="0088687E" w:rsidRDefault="0088687E" w14:paraId="2EE107D9" w14:textId="4A93B6BB">
            <w:pPr>
              <w:pStyle w:val="Punktliste"/>
              <w:rPr>
                <w:rFonts w:cstheme="minorHAnsi"/>
                <w:sz w:val="20"/>
                <w:szCs w:val="20"/>
                <w:lang w:val="nb-NO"/>
              </w:rPr>
            </w:pPr>
            <w:r w:rsidRPr="0088687E">
              <w:rPr>
                <w:rFonts w:cstheme="minorHAnsi"/>
                <w:sz w:val="20"/>
                <w:szCs w:val="20"/>
                <w:lang w:val="nb-NO"/>
              </w:rPr>
              <w:t xml:space="preserve">Eksport av rapporter </w:t>
            </w:r>
            <w:r>
              <w:rPr>
                <w:rFonts w:cstheme="minorHAnsi"/>
                <w:sz w:val="20"/>
                <w:szCs w:val="20"/>
                <w:lang w:val="nb-NO"/>
              </w:rPr>
              <w:t xml:space="preserve">i redigerbart format (f eks. </w:t>
            </w:r>
            <w:r w:rsidR="005F7264">
              <w:rPr>
                <w:rFonts w:cstheme="minorHAnsi"/>
                <w:sz w:val="20"/>
                <w:szCs w:val="20"/>
                <w:lang w:val="nb-NO"/>
              </w:rPr>
              <w:t>Excel</w:t>
            </w:r>
            <w:r w:rsidRPr="0088687E">
              <w:rPr>
                <w:rFonts w:cstheme="minorHAnsi"/>
                <w:sz w:val="20"/>
                <w:szCs w:val="20"/>
                <w:lang w:val="nb-NO"/>
              </w:rPr>
              <w:t>/ PDF</w:t>
            </w:r>
            <w:r w:rsidR="005F7264">
              <w:rPr>
                <w:rFonts w:cstheme="minorHAnsi"/>
                <w:sz w:val="20"/>
                <w:szCs w:val="20"/>
                <w:lang w:val="nb-NO"/>
              </w:rPr>
              <w:t>)</w:t>
            </w:r>
          </w:p>
          <w:p w:rsidRPr="0088687E" w:rsidR="0088687E" w:rsidP="0088687E" w:rsidRDefault="0088687E" w14:paraId="09F6D764" w14:textId="77777777">
            <w:pPr>
              <w:pStyle w:val="Punktliste"/>
              <w:rPr>
                <w:rFonts w:cstheme="minorHAnsi"/>
                <w:sz w:val="20"/>
                <w:szCs w:val="20"/>
                <w:lang w:val="nb-NO"/>
              </w:rPr>
            </w:pPr>
            <w:r w:rsidRPr="0088687E">
              <w:rPr>
                <w:rFonts w:cstheme="minorHAnsi"/>
                <w:sz w:val="20"/>
                <w:szCs w:val="20"/>
                <w:lang w:val="nb-NO"/>
              </w:rPr>
              <w:t xml:space="preserve">Mulighet for ulike rapportmaler (feste/utleie) med valgbare kolonner </w:t>
            </w:r>
          </w:p>
          <w:p w:rsidRPr="0088687E" w:rsidR="0088687E" w:rsidP="0088687E" w:rsidRDefault="0088687E" w14:paraId="5DB1DCB6" w14:textId="77777777">
            <w:pPr>
              <w:pStyle w:val="Punktliste"/>
              <w:rPr>
                <w:rFonts w:cstheme="minorHAnsi"/>
                <w:sz w:val="20"/>
                <w:szCs w:val="20"/>
                <w:lang w:val="nb-NO"/>
              </w:rPr>
            </w:pPr>
            <w:r w:rsidRPr="0088687E">
              <w:rPr>
                <w:rFonts w:cstheme="minorHAnsi"/>
                <w:sz w:val="20"/>
                <w:szCs w:val="20"/>
                <w:lang w:val="nb-NO"/>
              </w:rPr>
              <w:t xml:space="preserve">Rapport over betalte og ubetalte avgifter (restanser/utestående) </w:t>
            </w:r>
          </w:p>
          <w:p w:rsidR="0088687E" w:rsidP="0088687E" w:rsidRDefault="0088687E" w14:paraId="0B6D139A" w14:textId="77777777">
            <w:pPr>
              <w:pStyle w:val="Punktliste"/>
              <w:rPr>
                <w:rFonts w:cstheme="minorHAnsi"/>
                <w:sz w:val="20"/>
                <w:szCs w:val="20"/>
                <w:lang w:val="nb-NO"/>
              </w:rPr>
            </w:pPr>
            <w:r w:rsidRPr="0088687E">
              <w:rPr>
                <w:rFonts w:cstheme="minorHAnsi"/>
                <w:sz w:val="20"/>
                <w:szCs w:val="20"/>
                <w:lang w:val="nb-NO"/>
              </w:rPr>
              <w:t xml:space="preserve">Rapport/oversikt over overføringer/endringer basert på matrikkel (navn + dato) </w:t>
            </w:r>
          </w:p>
          <w:p w:rsidRPr="001D4CF3" w:rsidR="00E83530" w:rsidP="001D4CF3" w:rsidRDefault="001D4CF3" w14:paraId="4F5247F5" w14:textId="0EF72D7C">
            <w:pPr>
              <w:pStyle w:val="Punktliste"/>
              <w:rPr>
                <w:rFonts w:cstheme="minorHAnsi"/>
                <w:sz w:val="20"/>
                <w:szCs w:val="20"/>
                <w:lang w:val="nb-NO"/>
              </w:rPr>
            </w:pPr>
            <w:r w:rsidRPr="005F7264">
              <w:rPr>
                <w:rFonts w:cstheme="minorHAnsi"/>
                <w:bCs/>
                <w:sz w:val="20"/>
                <w:szCs w:val="20"/>
                <w:lang w:val="nb-NO"/>
              </w:rPr>
              <w:t>Rapport over alle kontrakter som er pauset/deaktivert</w:t>
            </w:r>
          </w:p>
        </w:tc>
      </w:tr>
    </w:tbl>
    <w:p w:rsidR="0056611C" w:rsidP="0056611C" w:rsidRDefault="0056611C" w14:paraId="14B2B6C6" w14:textId="77777777">
      <w:pPr>
        <w:pStyle w:val="Liste"/>
      </w:pPr>
    </w:p>
    <w:p w:rsidRPr="0056611C" w:rsidR="00027617" w:rsidP="0056611C" w:rsidRDefault="00027617" w14:paraId="5E315D1C" w14:textId="77777777">
      <w:pPr>
        <w:pStyle w:val="Liste"/>
      </w:pPr>
    </w:p>
    <w:sectPr w:rsidRPr="0056611C" w:rsidR="00027617" w:rsidSect="00640636">
      <w:headerReference w:type="default" r:id="rId16"/>
      <w:footerReference w:type="even" r:id="rId17"/>
      <w:footerReference w:type="default" r:id="rId18"/>
      <w:footerReference w:type="first" r:id="rId19"/>
      <w:pgSz w:w="11906" w:h="16838" w:orient="portrait"/>
      <w:pgMar w:top="899" w:right="1417" w:bottom="2112" w:left="1417" w:header="540" w:footer="6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FF" w:author="Fred Fredriksen" w:date="2026-03-12T11:04:00Z" w:id="10">
    <w:p w:rsidR="000D687D" w:rsidRDefault="006C657F" w14:paraId="5C9D6249" w14:textId="15BFE38B">
      <w:pPr>
        <w:pStyle w:val="CommentText"/>
      </w:pPr>
      <w:r>
        <w:rPr>
          <w:rStyle w:val="CommentReference"/>
        </w:rPr>
        <w:annotationRef/>
      </w:r>
      <w:r w:rsidRPr="17C36955">
        <w:t>Q4 2026</w:t>
      </w:r>
    </w:p>
  </w:comment>
  <w:comment w:initials="FF" w:author="Fred Fredriksen" w:date="2026-04-16T12:48:00Z" w:id="49">
    <w:p w:rsidR="008D1B5B" w:rsidP="008D1B5B" w:rsidRDefault="008D1B5B" w14:paraId="1E6FC42B" w14:textId="77777777">
      <w:pPr>
        <w:pStyle w:val="Merknadstekst"/>
      </w:pPr>
      <w:r>
        <w:rPr>
          <w:rStyle w:val="Merknadsreferanse"/>
        </w:rPr>
        <w:annotationRef/>
      </w:r>
      <w:r>
        <w:t>Systemet skal ikke håndtere fakturering!</w:t>
      </w:r>
    </w:p>
  </w:comment>
  <w:comment w:initials="FF" w:author="Fred Fredriksen" w:date="2026-04-16T12:50:00Z" w:id="54">
    <w:p w:rsidR="008D1B5B" w:rsidP="008D1B5B" w:rsidRDefault="008D1B5B" w14:paraId="6733C164" w14:textId="77777777">
      <w:pPr>
        <w:pStyle w:val="Merknadstekst"/>
      </w:pPr>
      <w:r>
        <w:rPr>
          <w:rStyle w:val="Merknadsreferanse"/>
        </w:rPr>
        <w:annotationRef/>
      </w:r>
      <w:r>
        <w:t>Denne må omskrives, dette stemmer ikke! Systemet skal ikke kunne gjøre automatiske utfaktureringer</w:t>
      </w:r>
    </w:p>
  </w:comment>
  <w:comment w:initials="FF" w:author="Fred Fredriksen" w:date="2026-03-12T11:30:00Z" w:id="81">
    <w:p w:rsidR="000D687D" w:rsidRDefault="006C657F" w14:paraId="304AD0C7" w14:textId="58F11B6D">
      <w:pPr>
        <w:pStyle w:val="CommentText"/>
      </w:pPr>
      <w:r>
        <w:rPr>
          <w:rStyle w:val="CommentReference"/>
        </w:rPr>
        <w:annotationRef/>
      </w:r>
      <w:r w:rsidRPr="72437B78">
        <w:t xml:space="preserve">Man bør ha med integrasjon mot Visma Fakturering. Systemet skal kun generere fakturagrunnlag som skal overføres til Visma Fakturering for utfakturering. </w:t>
      </w:r>
    </w:p>
  </w:comment>
  <w:comment w:initials="FF" w:author="Fred Fredriksen" w:date="2026-03-12T11:28:00Z" w:id="82">
    <w:p w:rsidR="000D687D" w:rsidRDefault="006C657F" w14:paraId="688C9066" w14:textId="7040B7F8">
      <w:pPr>
        <w:pStyle w:val="CommentText"/>
      </w:pPr>
      <w:r>
        <w:rPr>
          <w:rStyle w:val="CommentReference"/>
        </w:rPr>
        <w:annotationRef/>
      </w:r>
      <w:r w:rsidRPr="5F7A3EE8">
        <w:t>generering av fakturagrunnlag. Visma Fakturering genererer fakturaen.</w:t>
      </w:r>
    </w:p>
  </w:comment>
  <w:comment xmlns:w="http://schemas.openxmlformats.org/wordprocessingml/2006/main" w:initials="RL" w:author="Roger Lea" w:date="2026-04-20T12:37:16" w:id="1019341034">
    <w:p xmlns:w14="http://schemas.microsoft.com/office/word/2010/wordml" xmlns:w="http://schemas.openxmlformats.org/wordprocessingml/2006/main" w:rsidR="3591DA5F" w:rsidRDefault="33F96E02" w14:paraId="00CDF088" w14:textId="2E5EF97B">
      <w:pPr>
        <w:pStyle w:val="CommentText"/>
      </w:pPr>
      <w:r>
        <w:rPr>
          <w:rStyle w:val="CommentReference"/>
        </w:rPr>
        <w:annotationRef/>
      </w:r>
      <w:r w:rsidRPr="7BFA208C" w:rsidR="2F0CDFA8">
        <w:t>Endret/ omskrevet til fakturagrunnlag</w:t>
      </w:r>
    </w:p>
  </w:comment>
</w:comments>
</file>

<file path=word/commentsExtended.xml><?xml version="1.0" encoding="utf-8"?>
<w15:commentsEx xmlns:mc="http://schemas.openxmlformats.org/markup-compatibility/2006" xmlns:w15="http://schemas.microsoft.com/office/word/2012/wordml" mc:Ignorable="w15">
  <w15:commentEx w15:done="1" w15:paraId="5C9D6249"/>
  <w15:commentEx w15:done="1" w15:paraId="1E6FC42B"/>
  <w15:commentEx w15:done="1" w15:paraId="6733C164"/>
  <w15:commentEx w15:done="1" w15:paraId="00CDF088" w15:paraIdParent="6733C164"/>
  <w15:commentEx w15:done="1" w15:paraId="304AD0C7"/>
  <w15:commentEx w15:done="1" w15:paraId="688C906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F1912FF" w16cex:dateUtc="2026-03-12T10:04:00Z"/>
  <w16cex:commentExtensible w16cex:durableId="26DD90EC" w16cex:dateUtc="2026-04-16T10:48:00Z"/>
  <w16cex:commentExtensible w16cex:durableId="3D998042" w16cex:dateUtc="2026-04-16T10:50:00Z"/>
  <w16cex:commentExtensible w16cex:durableId="7FB33D35" w16cex:dateUtc="2026-04-20T10:37:16.279Z"/>
  <w16cex:commentExtensible w16cex:durableId="0257DD9D" w16cex:dateUtc="2026-03-12T10:30:00Z"/>
  <w16cex:commentExtensible w16cex:durableId="74B7BB3E" w16cex:dateUtc="2026-03-12T10:28:00Z"/>
</w16cex:commentsExtensible>
</file>

<file path=word/commentsIds.xml><?xml version="1.0" encoding="utf-8"?>
<w16cid:commentsIds xmlns:mc="http://schemas.openxmlformats.org/markup-compatibility/2006" xmlns:w16cid="http://schemas.microsoft.com/office/word/2016/wordml/cid" mc:Ignorable="w16cid">
  <w16cid:commentId w16cid:paraId="5C9D6249" w16cid:durableId="5F1912FF"/>
  <w16cid:commentId w16cid:paraId="1E6FC42B" w16cid:durableId="26DD90EC"/>
  <w16cid:commentId w16cid:paraId="6733C164" w16cid:durableId="3D998042"/>
  <w16cid:commentId w16cid:paraId="304AD0C7" w16cid:durableId="0257DD9D"/>
  <w16cid:commentId w16cid:paraId="688C9066" w16cid:durableId="74B7BB3E"/>
  <w16cid:commentId w16cid:paraId="00CDF088" w16cid:durableId="7FB33D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24F0" w:rsidRDefault="005E24F0" w14:paraId="0E6F774B" w14:textId="77777777">
      <w:r>
        <w:separator/>
      </w:r>
    </w:p>
  </w:endnote>
  <w:endnote w:type="continuationSeparator" w:id="0">
    <w:p w:rsidR="005E24F0" w:rsidRDefault="005E24F0" w14:paraId="6A69E36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23988" w:rsidRDefault="00523988" w14:paraId="5BD8113D" w14:textId="731CDAD9">
    <w:pPr>
      <w:pStyle w:val="Bunntekst"/>
    </w:pPr>
    <w:r>
      <w:rPr>
        <w:noProof/>
      </w:rPr>
      <mc:AlternateContent>
        <mc:Choice Requires="wps">
          <w:drawing>
            <wp:anchor distT="0" distB="0" distL="0" distR="0" simplePos="0" relativeHeight="251658241" behindDoc="0" locked="0" layoutInCell="1" allowOverlap="1" wp14:anchorId="3504BF21" wp14:editId="5F2D41AA">
              <wp:simplePos x="635" y="635"/>
              <wp:positionH relativeFrom="page">
                <wp:align>left</wp:align>
              </wp:positionH>
              <wp:positionV relativeFrom="page">
                <wp:align>bottom</wp:align>
              </wp:positionV>
              <wp:extent cx="1058545" cy="307340"/>
              <wp:effectExtent l="0" t="0" r="8255" b="0"/>
              <wp:wrapNone/>
              <wp:docPr id="319626035"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29271691" w14:textId="5B998819">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42B05EA">
            <v:shapetype id="_x0000_t202" coordsize="21600,21600" o:spt="202" path="m,l,21600r21600,l21600,xe" w14:anchorId="3504BF21">
              <v:stroke joinstyle="miter"/>
              <v:path gradientshapeok="t" o:connecttype="rect"/>
            </v:shapetype>
            <v:shape id="Text Box 4" style="position:absolute;margin-left:0;margin-top:0;width:83.35pt;height:24.2pt;z-index:251658241;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">
              <v:textbox style="mso-fit-shape-to-text:t" inset="20pt,0,0,15pt">
                <w:txbxContent>
                  <w:p w:rsidRPr="00523988" w:rsidR="00523988" w:rsidP="00523988" w:rsidRDefault="00523988" w14:paraId="4B7FE7F8" w14:textId="5B998819">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8D09F7" w:rsidR="003871F8" w:rsidP="00BA3013" w:rsidRDefault="00523988" w14:paraId="1B62091A" w14:textId="4EB2838B">
    <w:pPr>
      <w:pStyle w:val="Bunntekst"/>
    </w:pPr>
    <w:r>
      <w:rPr>
        <w:noProof/>
      </w:rPr>
      <mc:AlternateContent>
        <mc:Choice Requires="wps">
          <w:drawing>
            <wp:anchor distT="0" distB="0" distL="0" distR="0" simplePos="0" relativeHeight="251658242" behindDoc="0" locked="0" layoutInCell="1" allowOverlap="1" wp14:anchorId="316D390C" wp14:editId="5505F211">
              <wp:simplePos x="0" y="0"/>
              <wp:positionH relativeFrom="page">
                <wp:align>left</wp:align>
              </wp:positionH>
              <wp:positionV relativeFrom="page">
                <wp:align>bottom</wp:align>
              </wp:positionV>
              <wp:extent cx="1058545" cy="307340"/>
              <wp:effectExtent l="0" t="0" r="8255" b="0"/>
              <wp:wrapNone/>
              <wp:docPr id="1022098836" name="Text Box 5"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3C796507" w14:textId="18258B65">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9F417DD">
            <v:shapetype id="_x0000_t202" coordsize="21600,21600" o:spt="202" path="m,l,21600r21600,l21600,xe" w14:anchorId="316D390C">
              <v:stroke joinstyle="miter"/>
              <v:path gradientshapeok="t" o:connecttype="rect"/>
            </v:shapetype>
            <v:shape id="Text Box 5" style="position:absolute;margin-left:0;margin-top:0;width:83.35pt;height:24.2pt;z-index:251658242;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">
              <v:textbox style="mso-fit-shape-to-text:t" inset="20pt,0,0,15pt">
                <w:txbxContent>
                  <w:p w:rsidRPr="00523988" w:rsidR="00523988" w:rsidP="00523988" w:rsidRDefault="00523988" w14:paraId="2BB854F8" w14:textId="18258B65">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p w:rsidRPr="002A7251" w:rsidR="003871F8" w:rsidP="00BA3013" w:rsidRDefault="003871F8" w14:paraId="1B03DCBA" w14:textId="7CA8D1CB">
    <w:pPr>
      <w:pStyle w:val="Bunntekst"/>
    </w:pPr>
    <w:r w:rsidRPr="344BB48A">
      <w:rPr>
        <w:rStyle w:val="Hyperkobling"/>
        <w:color w:val="808080" w:themeColor="background1" w:themeShade="80"/>
      </w:rPr>
      <w:t xml:space="preserve">SSA-L - Bilag  - </w:t>
    </w:r>
    <w:r w:rsidRPr="344BB48A" w:rsidR="00523988">
      <w:rPr>
        <w:rStyle w:val="Hyperkobling"/>
        <w:color w:val="808080" w:themeColor="background1" w:themeShade="80"/>
      </w:rPr>
      <w:t>Gebyrhåndteringssystem</w:t>
    </w:r>
    <w:r>
      <w:tab/>
    </w:r>
    <w:r w:rsidRPr="344BB48A">
      <w:rPr>
        <w:rStyle w:val="Hyperkobling"/>
        <w:color w:val="808080" w:themeColor="background1" w:themeShade="80"/>
      </w:rPr>
      <w:fldChar w:fldCharType="begin"/>
    </w:r>
    <w:r w:rsidRPr="344BB48A">
      <w:rPr>
        <w:rStyle w:val="Hyperkobling"/>
        <w:color w:val="808080" w:themeColor="background1" w:themeShade="80"/>
      </w:rPr>
      <w:instrText>PAGE   \* MERGEFORMAT</w:instrText>
    </w:r>
    <w:r w:rsidRPr="344BB48A">
      <w:rPr>
        <w:rStyle w:val="Hyperkobling"/>
        <w:color w:val="808080" w:themeColor="background1" w:themeShade="80"/>
      </w:rPr>
      <w:fldChar w:fldCharType="separate"/>
    </w:r>
    <w:r w:rsidRPr="344BB48A" w:rsidR="00F4215C">
      <w:rPr>
        <w:rStyle w:val="Hyperkobling"/>
        <w:color w:val="808080" w:themeColor="background1" w:themeShade="80"/>
      </w:rPr>
      <w:t>3</w:t>
    </w:r>
    <w:r w:rsidRPr="344BB48A">
      <w:rPr>
        <w:rStyle w:val="Hyperkobling"/>
        <w:color w:val="808080" w:themeColor="background1" w:themeShade="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23988" w:rsidRDefault="00523988" w14:paraId="6F843AB4" w14:textId="405CFD2F">
    <w:pPr>
      <w:pStyle w:val="Bunntekst"/>
    </w:pPr>
    <w:r>
      <w:rPr>
        <w:noProof/>
      </w:rPr>
      <mc:AlternateContent>
        <mc:Choice Requires="wps">
          <w:drawing>
            <wp:anchor distT="0" distB="0" distL="0" distR="0" simplePos="0" relativeHeight="251658240" behindDoc="0" locked="0" layoutInCell="1" allowOverlap="1" wp14:anchorId="4A69BF3A" wp14:editId="4EB9A7A2">
              <wp:simplePos x="635" y="635"/>
              <wp:positionH relativeFrom="page">
                <wp:align>left</wp:align>
              </wp:positionH>
              <wp:positionV relativeFrom="page">
                <wp:align>bottom</wp:align>
              </wp:positionV>
              <wp:extent cx="1058545" cy="307340"/>
              <wp:effectExtent l="0" t="0" r="8255" b="0"/>
              <wp:wrapNone/>
              <wp:docPr id="1712431031" name="Text Box 3"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07340"/>
                      </a:xfrm>
                      <a:prstGeom prst="rect">
                        <a:avLst/>
                      </a:prstGeom>
                      <a:noFill/>
                      <a:ln>
                        <a:noFill/>
                      </a:ln>
                    </wps:spPr>
                    <wps:txbx>
                      <w:txbxContent>
                        <w:p w:rsidRPr="00523988" w:rsidR="00523988" w:rsidP="00523988" w:rsidRDefault="00523988" w14:paraId="1C8DA96E" w14:textId="01A9AC6B">
                          <w:pPr>
                            <w:rPr>
                              <w:noProof/>
                              <w:color w:val="000000"/>
                              <w:sz w:val="16"/>
                              <w:szCs w:val="16"/>
                            </w:rPr>
                          </w:pPr>
                          <w:r w:rsidRPr="00523988">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A9600CE">
            <v:shapetype id="_x0000_t202" coordsize="21600,21600" o:spt="202" path="m,l,21600r21600,l21600,xe" w14:anchorId="4A69BF3A">
              <v:stroke joinstyle="miter"/>
              <v:path gradientshapeok="t" o:connecttype="rect"/>
            </v:shapetype>
            <v:shape id="Text Box 3" style="position:absolute;margin-left:0;margin-top:0;width:83.35pt;height:24.2pt;z-index:251658240;visibility:visible;mso-wrap-style:none;mso-wrap-distance-left:0;mso-wrap-distance-top:0;mso-wrap-distance-right:0;mso-wrap-distance-bottom:0;mso-position-horizontal:left;mso-position-horizontal-relative:page;mso-position-vertical:bottom;mso-position-vertical-relative:page;v-text-anchor:bottom" alt="Sensitivity: 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">
              <v:textbox style="mso-fit-shape-to-text:t" inset="20pt,0,0,15pt">
                <w:txbxContent>
                  <w:p w:rsidRPr="00523988" w:rsidR="00523988" w:rsidP="00523988" w:rsidRDefault="00523988" w14:paraId="4EBB57E0" w14:textId="01A9AC6B">
                    <w:pPr>
                      <w:rPr>
                        <w:noProof/>
                        <w:color w:val="000000"/>
                        <w:sz w:val="16"/>
                        <w:szCs w:val="16"/>
                      </w:rPr>
                    </w:pPr>
                    <w:r w:rsidRPr="00523988">
                      <w:rPr>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24F0" w:rsidRDefault="005E24F0" w14:paraId="55C691AB" w14:textId="77777777">
      <w:r>
        <w:separator/>
      </w:r>
    </w:p>
  </w:footnote>
  <w:footnote w:type="continuationSeparator" w:id="0">
    <w:p w:rsidR="005E24F0" w:rsidRDefault="005E24F0" w14:paraId="4DCECBC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871F8" w:rsidP="00523988" w:rsidRDefault="00523988" w14:paraId="47ECC1ED" w14:textId="00270DD3">
    <w:pPr>
      <w:pStyle w:val="Topptekst"/>
      <w:jc w:val="right"/>
    </w:pPr>
    <w:r w:rsidRPr="00A01E87">
      <w:rPr>
        <w:rFonts w:cstheme="minorHAnsi"/>
        <w:noProof/>
      </w:rPr>
      <w:drawing>
        <wp:inline distT="0" distB="0" distL="0" distR="0" wp14:anchorId="7549FF5D" wp14:editId="6B2B62EE">
          <wp:extent cx="1421282" cy="579482"/>
          <wp:effectExtent l="0" t="0" r="1270" b="5080"/>
          <wp:docPr id="2" name="Bilde 2"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10;&#10;Automatisk generert beskrivel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6054" cy="6303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1D6E828"/>
    <w:lvl w:ilvl="0">
      <w:start w:val="1"/>
      <w:numFmt w:val="bullet"/>
      <w:pStyle w:val="Punktliste"/>
      <w:lvlText w:val=""/>
      <w:lvlJc w:val="left"/>
      <w:pPr>
        <w:tabs>
          <w:tab w:val="num" w:pos="360"/>
        </w:tabs>
        <w:ind w:left="360" w:hanging="360"/>
      </w:pPr>
      <w:rPr>
        <w:rFonts w:hint="default" w:ascii="Symbol" w:hAnsi="Symbol"/>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rPr>
    </w:lvl>
  </w:abstractNum>
  <w:abstractNum w:abstractNumId="2" w15:restartNumberingAfterBreak="0">
    <w:nsid w:val="09941BA8"/>
    <w:multiLevelType w:val="hybridMultilevel"/>
    <w:tmpl w:val="A1B29BBC"/>
    <w:lvl w:ilvl="0" w:tplc="9D4E69C2">
      <w:start w:val="9"/>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3F09ED"/>
    <w:multiLevelType w:val="multilevel"/>
    <w:tmpl w:val="CD40BF9A"/>
    <w:styleLink w:val="Punktliste1"/>
    <w:lvl w:ilvl="0">
      <w:start w:val="1"/>
      <w:numFmt w:val="bullet"/>
      <w:lvlText w:val=""/>
      <w:lvlJc w:val="left"/>
      <w:pPr>
        <w:ind w:left="245" w:hanging="245"/>
      </w:pPr>
      <w:rPr>
        <w:rFonts w:hint="default" w:hAnsi="Wingdings 2" w:asciiTheme="minorHAnsi" w:eastAsiaTheme="minorEastAsia" w:cstheme="minorBidi"/>
        <w:color w:val="5B9BD5" w:themeColor="accent1"/>
        <w:sz w:val="16"/>
        <w:szCs w:val="16"/>
      </w:rPr>
    </w:lvl>
    <w:lvl w:ilvl="1">
      <w:start w:val="1"/>
      <w:numFmt w:val="bullet"/>
      <w:lvlText w:val=""/>
      <w:lvlJc w:val="left"/>
      <w:pPr>
        <w:ind w:left="490" w:hanging="245"/>
      </w:pPr>
      <w:rPr>
        <w:rFonts w:hint="default" w:ascii="Symbol" w:hAnsi="Symbol"/>
        <w:color w:val="5B9BD5" w:themeColor="accent1"/>
        <w:sz w:val="18"/>
      </w:rPr>
    </w:lvl>
    <w:lvl w:ilvl="2">
      <w:start w:val="1"/>
      <w:numFmt w:val="bullet"/>
      <w:lvlText w:val=""/>
      <w:lvlJc w:val="left"/>
      <w:pPr>
        <w:ind w:left="735" w:hanging="245"/>
      </w:pPr>
      <w:rPr>
        <w:rFonts w:hint="default" w:ascii="Symbol" w:hAnsi="Symbol"/>
        <w:color w:val="5B9BD5" w:themeColor="accent1"/>
        <w:sz w:val="18"/>
      </w:rPr>
    </w:lvl>
    <w:lvl w:ilvl="3">
      <w:start w:val="1"/>
      <w:numFmt w:val="bullet"/>
      <w:lvlText w:val=""/>
      <w:lvlJc w:val="left"/>
      <w:pPr>
        <w:ind w:left="980" w:hanging="245"/>
      </w:pPr>
      <w:rPr>
        <w:rFonts w:hint="default" w:ascii="Symbol" w:hAnsi="Symbol"/>
        <w:color w:val="2E74B5" w:themeColor="accent1" w:themeShade="BF"/>
        <w:sz w:val="12"/>
      </w:rPr>
    </w:lvl>
    <w:lvl w:ilvl="4">
      <w:start w:val="1"/>
      <w:numFmt w:val="bullet"/>
      <w:lvlText w:val=""/>
      <w:lvlJc w:val="left"/>
      <w:pPr>
        <w:ind w:left="1225" w:hanging="245"/>
      </w:pPr>
      <w:rPr>
        <w:rFonts w:hint="default" w:ascii="Symbol" w:hAnsi="Symbol"/>
        <w:color w:val="2E74B5" w:themeColor="accent1" w:themeShade="BF"/>
        <w:sz w:val="12"/>
      </w:rPr>
    </w:lvl>
    <w:lvl w:ilvl="5">
      <w:start w:val="1"/>
      <w:numFmt w:val="bullet"/>
      <w:lvlText w:val=""/>
      <w:lvlJc w:val="left"/>
      <w:pPr>
        <w:ind w:left="1470" w:hanging="245"/>
      </w:pPr>
      <w:rPr>
        <w:rFonts w:hint="default" w:ascii="Symbol" w:hAnsi="Symbol"/>
        <w:color w:val="70AD47" w:themeColor="accent6"/>
        <w:sz w:val="12"/>
      </w:rPr>
    </w:lvl>
    <w:lvl w:ilvl="6">
      <w:start w:val="1"/>
      <w:numFmt w:val="bullet"/>
      <w:lvlText w:val=""/>
      <w:lvlJc w:val="left"/>
      <w:pPr>
        <w:ind w:left="1715" w:hanging="245"/>
      </w:pPr>
      <w:rPr>
        <w:rFonts w:hint="default" w:ascii="Symbol" w:hAnsi="Symbol"/>
        <w:color w:val="70AD47" w:themeColor="accent6"/>
        <w:sz w:val="12"/>
      </w:rPr>
    </w:lvl>
    <w:lvl w:ilvl="7">
      <w:start w:val="1"/>
      <w:numFmt w:val="bullet"/>
      <w:lvlText w:val=""/>
      <w:lvlJc w:val="left"/>
      <w:pPr>
        <w:ind w:left="1960" w:hanging="245"/>
      </w:pPr>
      <w:rPr>
        <w:rFonts w:hint="default" w:ascii="Symbol" w:hAnsi="Symbol"/>
        <w:color w:val="70AD47" w:themeColor="accent6"/>
        <w:sz w:val="12"/>
      </w:rPr>
    </w:lvl>
    <w:lvl w:ilvl="8">
      <w:start w:val="1"/>
      <w:numFmt w:val="bullet"/>
      <w:lvlText w:val=""/>
      <w:lvlJc w:val="left"/>
      <w:pPr>
        <w:ind w:left="2205" w:hanging="245"/>
      </w:pPr>
      <w:rPr>
        <w:rFonts w:hint="default" w:ascii="Symbol" w:hAnsi="Symbol"/>
        <w:color w:val="70AD47" w:themeColor="accent6"/>
        <w:sz w:val="12"/>
      </w:rPr>
    </w:lvl>
  </w:abstractNum>
  <w:abstractNum w:abstractNumId="4" w15:restartNumberingAfterBreak="0">
    <w:nsid w:val="10EC6B35"/>
    <w:multiLevelType w:val="hybridMultilevel"/>
    <w:tmpl w:val="3698D38A"/>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28B2272"/>
    <w:multiLevelType w:val="hybridMultilevel"/>
    <w:tmpl w:val="29341220"/>
    <w:lvl w:ilvl="0" w:tplc="1F9AB054">
      <w:start w:val="59"/>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244AB3"/>
    <w:multiLevelType w:val="hybridMultilevel"/>
    <w:tmpl w:val="23305086"/>
    <w:lvl w:ilvl="0" w:tplc="8084BDFC">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428747D"/>
    <w:multiLevelType w:val="multilevel"/>
    <w:tmpl w:val="7F0EDA24"/>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B33906"/>
    <w:multiLevelType w:val="hybridMultilevel"/>
    <w:tmpl w:val="FC6C4C6C"/>
    <w:styleLink w:val="Punktliste11"/>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A4E537D"/>
    <w:multiLevelType w:val="hybridMultilevel"/>
    <w:tmpl w:val="43CAF27A"/>
    <w:lvl w:ilvl="0" w:tplc="80AE2B80">
      <w:start w:val="94"/>
      <w:numFmt w:val="decimal"/>
      <w:lvlText w:val="%1."/>
      <w:lvlJc w:val="left"/>
      <w:pPr>
        <w:ind w:left="360" w:hanging="360"/>
      </w:pPr>
      <w:rPr>
        <w:rFonts w:hint="default" w:asciiTheme="minorHAnsi" w:hAnsi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CBF0CB1"/>
    <w:multiLevelType w:val="hybridMultilevel"/>
    <w:tmpl w:val="3E9EA5F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D686089"/>
    <w:multiLevelType w:val="hybridMultilevel"/>
    <w:tmpl w:val="541C241A"/>
    <w:lvl w:ilvl="0" w:tplc="3FF8905C">
      <w:start w:val="68"/>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2F71656"/>
    <w:multiLevelType w:val="hybridMultilevel"/>
    <w:tmpl w:val="5CDE2712"/>
    <w:lvl w:ilvl="0" w:tplc="C320373C">
      <w:start w:val="11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34C4932"/>
    <w:multiLevelType w:val="hybridMultilevel"/>
    <w:tmpl w:val="907EB5D6"/>
    <w:lvl w:ilvl="0" w:tplc="1E228084">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F73E1F"/>
    <w:multiLevelType w:val="hybridMultilevel"/>
    <w:tmpl w:val="FE3E22A6"/>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28A174AC"/>
    <w:multiLevelType w:val="hybridMultilevel"/>
    <w:tmpl w:val="8D92A524"/>
    <w:lvl w:ilvl="0" w:tplc="9106F6B0">
      <w:start w:val="154"/>
      <w:numFmt w:val="decimal"/>
      <w:lvlText w:val="%1."/>
      <w:lvlJc w:val="left"/>
      <w:pPr>
        <w:ind w:left="360" w:hanging="360"/>
      </w:pPr>
      <w:rPr>
        <w:rFonts w:hint="default" w:asciiTheme="minorHAnsi" w:hAnsi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93B71BB"/>
    <w:multiLevelType w:val="hybridMultilevel"/>
    <w:tmpl w:val="D6145570"/>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2E856C0C"/>
    <w:multiLevelType w:val="hybridMultilevel"/>
    <w:tmpl w:val="F692C748"/>
    <w:lvl w:ilvl="0" w:tplc="97EE1D44">
      <w:start w:val="1"/>
      <w:numFmt w:val="decimal"/>
      <w:lvlText w:val="%1."/>
      <w:lvlJc w:val="left"/>
      <w:pPr>
        <w:ind w:left="360" w:hanging="360"/>
      </w:pPr>
      <w:rPr>
        <w:rFonts w:hint="default" w:asciiTheme="minorHAnsi" w:hAnsiTheme="minorHAnsi"/>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328D7836"/>
    <w:multiLevelType w:val="hybridMultilevel"/>
    <w:tmpl w:val="0206E1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2FB4E46"/>
    <w:multiLevelType w:val="hybridMultilevel"/>
    <w:tmpl w:val="0478B0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38A3A23"/>
    <w:multiLevelType w:val="hybridMultilevel"/>
    <w:tmpl w:val="F1669F56"/>
    <w:lvl w:ilvl="0" w:tplc="58E0E18E">
      <w:start w:val="134"/>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8AD5C4C"/>
    <w:multiLevelType w:val="hybridMultilevel"/>
    <w:tmpl w:val="3F62F3FA"/>
    <w:lvl w:ilvl="0" w:tplc="9D4E69C2">
      <w:start w:val="9"/>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9865F06"/>
    <w:multiLevelType w:val="multilevel"/>
    <w:tmpl w:val="85266BDE"/>
    <w:lvl w:ilvl="0">
      <w:start w:val="1"/>
      <w:numFmt w:val="decimal"/>
      <w:lvlText w:val="%1"/>
      <w:lvlJc w:val="left"/>
      <w:pPr>
        <w:ind w:left="432" w:hanging="432"/>
      </w:pPr>
      <w:rPr>
        <w:rFonts w:hint="default"/>
        <w:sz w:val="22"/>
        <w:szCs w:val="2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FDE3E77"/>
    <w:multiLevelType w:val="hybridMultilevel"/>
    <w:tmpl w:val="5798DDA2"/>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24" w15:restartNumberingAfterBreak="0">
    <w:nsid w:val="55CD5725"/>
    <w:multiLevelType w:val="hybridMultilevel"/>
    <w:tmpl w:val="75E8E098"/>
    <w:lvl w:ilvl="0" w:tplc="20F83ECC">
      <w:start w:val="132"/>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B39528E"/>
    <w:multiLevelType w:val="hybridMultilevel"/>
    <w:tmpl w:val="5434E4DA"/>
    <w:lvl w:ilvl="0" w:tplc="CD44398E">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A626FE3"/>
    <w:multiLevelType w:val="hybridMultilevel"/>
    <w:tmpl w:val="3D46FB36"/>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71855E4C"/>
    <w:multiLevelType w:val="hybridMultilevel"/>
    <w:tmpl w:val="991EC3FE"/>
    <w:lvl w:ilvl="0" w:tplc="04140001">
      <w:start w:val="1"/>
      <w:numFmt w:val="bullet"/>
      <w:lvlText w:val=""/>
      <w:lvlJc w:val="left"/>
      <w:pPr>
        <w:ind w:left="360" w:hanging="360"/>
      </w:pPr>
      <w:rPr>
        <w:rFonts w:hint="default" w:ascii="Symbol" w:hAnsi="Symbol"/>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722B3281"/>
    <w:multiLevelType w:val="hybridMultilevel"/>
    <w:tmpl w:val="6090C9F6"/>
    <w:lvl w:ilvl="0" w:tplc="59FA5D9A">
      <w:start w:val="1"/>
      <w:numFmt w:val="bullet"/>
      <w:lvlText w:val=""/>
      <w:lvlJc w:val="left"/>
      <w:pPr>
        <w:ind w:left="1440" w:hanging="360"/>
      </w:pPr>
      <w:rPr>
        <w:rFonts w:ascii="Symbol" w:hAnsi="Symbol"/>
      </w:rPr>
    </w:lvl>
    <w:lvl w:ilvl="1" w:tplc="52B2F98C">
      <w:start w:val="1"/>
      <w:numFmt w:val="bullet"/>
      <w:lvlText w:val=""/>
      <w:lvlJc w:val="left"/>
      <w:pPr>
        <w:ind w:left="1440" w:hanging="360"/>
      </w:pPr>
      <w:rPr>
        <w:rFonts w:ascii="Symbol" w:hAnsi="Symbol"/>
      </w:rPr>
    </w:lvl>
    <w:lvl w:ilvl="2" w:tplc="2882707E">
      <w:start w:val="1"/>
      <w:numFmt w:val="bullet"/>
      <w:lvlText w:val=""/>
      <w:lvlJc w:val="left"/>
      <w:pPr>
        <w:ind w:left="1440" w:hanging="360"/>
      </w:pPr>
      <w:rPr>
        <w:rFonts w:ascii="Symbol" w:hAnsi="Symbol"/>
      </w:rPr>
    </w:lvl>
    <w:lvl w:ilvl="3" w:tplc="2708DE5C">
      <w:start w:val="1"/>
      <w:numFmt w:val="bullet"/>
      <w:lvlText w:val=""/>
      <w:lvlJc w:val="left"/>
      <w:pPr>
        <w:ind w:left="1440" w:hanging="360"/>
      </w:pPr>
      <w:rPr>
        <w:rFonts w:ascii="Symbol" w:hAnsi="Symbol"/>
      </w:rPr>
    </w:lvl>
    <w:lvl w:ilvl="4" w:tplc="2758D5BA">
      <w:start w:val="1"/>
      <w:numFmt w:val="bullet"/>
      <w:lvlText w:val=""/>
      <w:lvlJc w:val="left"/>
      <w:pPr>
        <w:ind w:left="1440" w:hanging="360"/>
      </w:pPr>
      <w:rPr>
        <w:rFonts w:ascii="Symbol" w:hAnsi="Symbol"/>
      </w:rPr>
    </w:lvl>
    <w:lvl w:ilvl="5" w:tplc="DCAE96D6">
      <w:start w:val="1"/>
      <w:numFmt w:val="bullet"/>
      <w:lvlText w:val=""/>
      <w:lvlJc w:val="left"/>
      <w:pPr>
        <w:ind w:left="1440" w:hanging="360"/>
      </w:pPr>
      <w:rPr>
        <w:rFonts w:ascii="Symbol" w:hAnsi="Symbol"/>
      </w:rPr>
    </w:lvl>
    <w:lvl w:ilvl="6" w:tplc="FD5C498C">
      <w:start w:val="1"/>
      <w:numFmt w:val="bullet"/>
      <w:lvlText w:val=""/>
      <w:lvlJc w:val="left"/>
      <w:pPr>
        <w:ind w:left="1440" w:hanging="360"/>
      </w:pPr>
      <w:rPr>
        <w:rFonts w:ascii="Symbol" w:hAnsi="Symbol"/>
      </w:rPr>
    </w:lvl>
    <w:lvl w:ilvl="7" w:tplc="DCE4AB0A">
      <w:start w:val="1"/>
      <w:numFmt w:val="bullet"/>
      <w:lvlText w:val=""/>
      <w:lvlJc w:val="left"/>
      <w:pPr>
        <w:ind w:left="1440" w:hanging="360"/>
      </w:pPr>
      <w:rPr>
        <w:rFonts w:ascii="Symbol" w:hAnsi="Symbol"/>
      </w:rPr>
    </w:lvl>
    <w:lvl w:ilvl="8" w:tplc="3D266174">
      <w:start w:val="1"/>
      <w:numFmt w:val="bullet"/>
      <w:lvlText w:val=""/>
      <w:lvlJc w:val="left"/>
      <w:pPr>
        <w:ind w:left="1440" w:hanging="360"/>
      </w:pPr>
      <w:rPr>
        <w:rFonts w:ascii="Symbol" w:hAnsi="Symbol"/>
      </w:rPr>
    </w:lvl>
  </w:abstractNum>
  <w:abstractNum w:abstractNumId="29" w15:restartNumberingAfterBreak="0">
    <w:nsid w:val="7D951E67"/>
    <w:multiLevelType w:val="multilevel"/>
    <w:tmpl w:val="0C821A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636302234">
    <w:abstractNumId w:val="3"/>
  </w:num>
  <w:num w:numId="2" w16cid:durableId="2035113643">
    <w:abstractNumId w:val="8"/>
  </w:num>
  <w:num w:numId="3" w16cid:durableId="262302688">
    <w:abstractNumId w:val="17"/>
  </w:num>
  <w:num w:numId="4" w16cid:durableId="858199024">
    <w:abstractNumId w:val="16"/>
  </w:num>
  <w:num w:numId="5" w16cid:durableId="627397650">
    <w:abstractNumId w:val="4"/>
  </w:num>
  <w:num w:numId="6" w16cid:durableId="1604191315">
    <w:abstractNumId w:val="27"/>
  </w:num>
  <w:num w:numId="7" w16cid:durableId="247230612">
    <w:abstractNumId w:val="14"/>
  </w:num>
  <w:num w:numId="8" w16cid:durableId="1308852220">
    <w:abstractNumId w:val="26"/>
  </w:num>
  <w:num w:numId="9" w16cid:durableId="1679383848">
    <w:abstractNumId w:val="7"/>
  </w:num>
  <w:num w:numId="10" w16cid:durableId="2008748540">
    <w:abstractNumId w:val="10"/>
  </w:num>
  <w:num w:numId="11" w16cid:durableId="954944451">
    <w:abstractNumId w:val="23"/>
  </w:num>
  <w:num w:numId="12" w16cid:durableId="16278169">
    <w:abstractNumId w:val="5"/>
  </w:num>
  <w:num w:numId="13" w16cid:durableId="256839481">
    <w:abstractNumId w:val="11"/>
  </w:num>
  <w:num w:numId="14" w16cid:durableId="471483359">
    <w:abstractNumId w:val="12"/>
  </w:num>
  <w:num w:numId="15" w16cid:durableId="266812668">
    <w:abstractNumId w:val="24"/>
  </w:num>
  <w:num w:numId="16" w16cid:durableId="259409984">
    <w:abstractNumId w:val="20"/>
  </w:num>
  <w:num w:numId="17" w16cid:durableId="198982474">
    <w:abstractNumId w:val="9"/>
  </w:num>
  <w:num w:numId="18" w16cid:durableId="761679535">
    <w:abstractNumId w:val="15"/>
  </w:num>
  <w:num w:numId="19" w16cid:durableId="459889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8495646">
    <w:abstractNumId w:val="2"/>
  </w:num>
  <w:num w:numId="21" w16cid:durableId="955675573">
    <w:abstractNumId w:val="21"/>
  </w:num>
  <w:num w:numId="22" w16cid:durableId="601498801">
    <w:abstractNumId w:val="25"/>
  </w:num>
  <w:num w:numId="23" w16cid:durableId="627397834">
    <w:abstractNumId w:val="19"/>
  </w:num>
  <w:num w:numId="24" w16cid:durableId="389427527">
    <w:abstractNumId w:val="13"/>
  </w:num>
  <w:num w:numId="25" w16cid:durableId="1963027673">
    <w:abstractNumId w:val="18"/>
  </w:num>
  <w:num w:numId="26" w16cid:durableId="1861778642">
    <w:abstractNumId w:val="29"/>
  </w:num>
  <w:num w:numId="27" w16cid:durableId="957882052">
    <w:abstractNumId w:val="0"/>
  </w:num>
  <w:num w:numId="28" w16cid:durableId="1751266692">
    <w:abstractNumId w:val="6"/>
  </w:num>
  <w:num w:numId="29" w16cid:durableId="982470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447870">
    <w:abstractNumId w:val="28"/>
  </w:num>
  <w:numIdMacAtCleanup w:val="19"/>
</w:numbering>
</file>

<file path=word/people.xml><?xml version="1.0" encoding="utf-8"?>
<w15:people xmlns:mc="http://schemas.openxmlformats.org/markup-compatibility/2006" xmlns:w15="http://schemas.microsoft.com/office/word/2012/wordml" mc:Ignorable="w15">
  <w15:person w15:author="Fred Fredriksen">
    <w15:presenceInfo w15:providerId="AD" w15:userId="S::fred.fredriksen@tonsberg.kommune.no::82829be5-7266-4c65-9f58-62850ed975b4"/>
  </w15:person>
  <w15:person w15:author="Roger Lea">
    <w15:presenceInfo w15:providerId="AD" w15:userId="S::roger.lea_atea.no#ext#@vestfold.onmicrosoft.com::228fcbcb-b2d7-45cc-a2ff-0e7431591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5E7"/>
    <w:rsid w:val="000114FD"/>
    <w:rsid w:val="000129E8"/>
    <w:rsid w:val="00026C8E"/>
    <w:rsid w:val="00027617"/>
    <w:rsid w:val="00042086"/>
    <w:rsid w:val="00043EE5"/>
    <w:rsid w:val="0004503C"/>
    <w:rsid w:val="000469D1"/>
    <w:rsid w:val="00052630"/>
    <w:rsid w:val="0005513F"/>
    <w:rsid w:val="000727A6"/>
    <w:rsid w:val="00074622"/>
    <w:rsid w:val="0007525D"/>
    <w:rsid w:val="00077DBD"/>
    <w:rsid w:val="00086160"/>
    <w:rsid w:val="00092DE6"/>
    <w:rsid w:val="000B08BA"/>
    <w:rsid w:val="000D687D"/>
    <w:rsid w:val="000D7114"/>
    <w:rsid w:val="000E65D9"/>
    <w:rsid w:val="000E6E60"/>
    <w:rsid w:val="000F0C60"/>
    <w:rsid w:val="001010DB"/>
    <w:rsid w:val="0010646C"/>
    <w:rsid w:val="001155A5"/>
    <w:rsid w:val="00117260"/>
    <w:rsid w:val="00117D29"/>
    <w:rsid w:val="00137862"/>
    <w:rsid w:val="001422A5"/>
    <w:rsid w:val="0016300A"/>
    <w:rsid w:val="001645FC"/>
    <w:rsid w:val="00173421"/>
    <w:rsid w:val="00181E5C"/>
    <w:rsid w:val="00185116"/>
    <w:rsid w:val="00187D96"/>
    <w:rsid w:val="001923AE"/>
    <w:rsid w:val="00192774"/>
    <w:rsid w:val="00197B2D"/>
    <w:rsid w:val="001A2046"/>
    <w:rsid w:val="001A20D0"/>
    <w:rsid w:val="001B40F6"/>
    <w:rsid w:val="001D02AD"/>
    <w:rsid w:val="001D184A"/>
    <w:rsid w:val="001D4CF3"/>
    <w:rsid w:val="001D5F22"/>
    <w:rsid w:val="001E3EB0"/>
    <w:rsid w:val="001F288C"/>
    <w:rsid w:val="00206BE0"/>
    <w:rsid w:val="00231C6B"/>
    <w:rsid w:val="002325A7"/>
    <w:rsid w:val="0023384A"/>
    <w:rsid w:val="00234D8A"/>
    <w:rsid w:val="0024197F"/>
    <w:rsid w:val="002472E6"/>
    <w:rsid w:val="00257B22"/>
    <w:rsid w:val="00263662"/>
    <w:rsid w:val="00273F0D"/>
    <w:rsid w:val="00281C3A"/>
    <w:rsid w:val="00283A34"/>
    <w:rsid w:val="002945E3"/>
    <w:rsid w:val="002A2143"/>
    <w:rsid w:val="002C5285"/>
    <w:rsid w:val="002D2958"/>
    <w:rsid w:val="002F1818"/>
    <w:rsid w:val="002F5A7E"/>
    <w:rsid w:val="00305663"/>
    <w:rsid w:val="00314BFD"/>
    <w:rsid w:val="003259CD"/>
    <w:rsid w:val="00331ACD"/>
    <w:rsid w:val="00334F22"/>
    <w:rsid w:val="00352B5B"/>
    <w:rsid w:val="003536C1"/>
    <w:rsid w:val="00374C2D"/>
    <w:rsid w:val="00382619"/>
    <w:rsid w:val="00384DA3"/>
    <w:rsid w:val="003871F8"/>
    <w:rsid w:val="003A5461"/>
    <w:rsid w:val="003B0746"/>
    <w:rsid w:val="003B7D51"/>
    <w:rsid w:val="003E41E4"/>
    <w:rsid w:val="00406CD9"/>
    <w:rsid w:val="004312B8"/>
    <w:rsid w:val="0045108F"/>
    <w:rsid w:val="0047405B"/>
    <w:rsid w:val="00474CF9"/>
    <w:rsid w:val="00475930"/>
    <w:rsid w:val="0048013D"/>
    <w:rsid w:val="00485D00"/>
    <w:rsid w:val="00497A76"/>
    <w:rsid w:val="004A31FA"/>
    <w:rsid w:val="004B3700"/>
    <w:rsid w:val="004B61BB"/>
    <w:rsid w:val="004B7978"/>
    <w:rsid w:val="004E342C"/>
    <w:rsid w:val="004E5264"/>
    <w:rsid w:val="00503D50"/>
    <w:rsid w:val="00522388"/>
    <w:rsid w:val="00523988"/>
    <w:rsid w:val="00525B05"/>
    <w:rsid w:val="00535253"/>
    <w:rsid w:val="00542684"/>
    <w:rsid w:val="00543F03"/>
    <w:rsid w:val="00545A62"/>
    <w:rsid w:val="005557D4"/>
    <w:rsid w:val="0056611C"/>
    <w:rsid w:val="00582912"/>
    <w:rsid w:val="005862F3"/>
    <w:rsid w:val="00592598"/>
    <w:rsid w:val="005A2002"/>
    <w:rsid w:val="005E24F0"/>
    <w:rsid w:val="005F7264"/>
    <w:rsid w:val="00610037"/>
    <w:rsid w:val="00614F99"/>
    <w:rsid w:val="0062154A"/>
    <w:rsid w:val="00640636"/>
    <w:rsid w:val="00651903"/>
    <w:rsid w:val="0065298B"/>
    <w:rsid w:val="00656193"/>
    <w:rsid w:val="00663952"/>
    <w:rsid w:val="006745B7"/>
    <w:rsid w:val="0068440B"/>
    <w:rsid w:val="006901FC"/>
    <w:rsid w:val="006B13E4"/>
    <w:rsid w:val="006B2F96"/>
    <w:rsid w:val="006C657F"/>
    <w:rsid w:val="006D08D8"/>
    <w:rsid w:val="006E1486"/>
    <w:rsid w:val="006E2A1E"/>
    <w:rsid w:val="006E3D4C"/>
    <w:rsid w:val="0071615D"/>
    <w:rsid w:val="00726837"/>
    <w:rsid w:val="007306DF"/>
    <w:rsid w:val="00732F5D"/>
    <w:rsid w:val="00734468"/>
    <w:rsid w:val="00734E6E"/>
    <w:rsid w:val="00750929"/>
    <w:rsid w:val="00753B48"/>
    <w:rsid w:val="00755848"/>
    <w:rsid w:val="00761D1B"/>
    <w:rsid w:val="00797EA8"/>
    <w:rsid w:val="007B5D92"/>
    <w:rsid w:val="007E0779"/>
    <w:rsid w:val="007E2CAB"/>
    <w:rsid w:val="007F338B"/>
    <w:rsid w:val="007F7ECA"/>
    <w:rsid w:val="00815207"/>
    <w:rsid w:val="00847214"/>
    <w:rsid w:val="008547D9"/>
    <w:rsid w:val="0086110D"/>
    <w:rsid w:val="00861D2F"/>
    <w:rsid w:val="00867855"/>
    <w:rsid w:val="00874280"/>
    <w:rsid w:val="00885EB1"/>
    <w:rsid w:val="0088687E"/>
    <w:rsid w:val="00890022"/>
    <w:rsid w:val="008942C4"/>
    <w:rsid w:val="008C18C6"/>
    <w:rsid w:val="008D1B5B"/>
    <w:rsid w:val="008D59BC"/>
    <w:rsid w:val="008D5B73"/>
    <w:rsid w:val="008E5EDD"/>
    <w:rsid w:val="008F7A69"/>
    <w:rsid w:val="00901D1D"/>
    <w:rsid w:val="00902179"/>
    <w:rsid w:val="009052C2"/>
    <w:rsid w:val="00910A15"/>
    <w:rsid w:val="00913915"/>
    <w:rsid w:val="00924E24"/>
    <w:rsid w:val="009338AE"/>
    <w:rsid w:val="00937C98"/>
    <w:rsid w:val="00955977"/>
    <w:rsid w:val="00965126"/>
    <w:rsid w:val="00972364"/>
    <w:rsid w:val="009827D4"/>
    <w:rsid w:val="00983F21"/>
    <w:rsid w:val="009877B7"/>
    <w:rsid w:val="009966A5"/>
    <w:rsid w:val="009A36A2"/>
    <w:rsid w:val="009C1923"/>
    <w:rsid w:val="009C4EC7"/>
    <w:rsid w:val="009D64DF"/>
    <w:rsid w:val="009D6F11"/>
    <w:rsid w:val="009D7AF9"/>
    <w:rsid w:val="009E20CF"/>
    <w:rsid w:val="00A02B2A"/>
    <w:rsid w:val="00A12817"/>
    <w:rsid w:val="00A1358E"/>
    <w:rsid w:val="00A1569F"/>
    <w:rsid w:val="00A16885"/>
    <w:rsid w:val="00A22E50"/>
    <w:rsid w:val="00A2363F"/>
    <w:rsid w:val="00A2614D"/>
    <w:rsid w:val="00A26423"/>
    <w:rsid w:val="00A32A71"/>
    <w:rsid w:val="00A35655"/>
    <w:rsid w:val="00A46B17"/>
    <w:rsid w:val="00A63B95"/>
    <w:rsid w:val="00A64761"/>
    <w:rsid w:val="00A731D5"/>
    <w:rsid w:val="00A82335"/>
    <w:rsid w:val="00A9502F"/>
    <w:rsid w:val="00A95F10"/>
    <w:rsid w:val="00A96D90"/>
    <w:rsid w:val="00AB4484"/>
    <w:rsid w:val="00AB771F"/>
    <w:rsid w:val="00AC67F3"/>
    <w:rsid w:val="00AC7FA2"/>
    <w:rsid w:val="00AE6914"/>
    <w:rsid w:val="00AE7A8A"/>
    <w:rsid w:val="00B02B3C"/>
    <w:rsid w:val="00B04D40"/>
    <w:rsid w:val="00B06E7E"/>
    <w:rsid w:val="00B164DD"/>
    <w:rsid w:val="00B403FC"/>
    <w:rsid w:val="00B51763"/>
    <w:rsid w:val="00B52A59"/>
    <w:rsid w:val="00B66C75"/>
    <w:rsid w:val="00B76A45"/>
    <w:rsid w:val="00B77A1F"/>
    <w:rsid w:val="00B81B4C"/>
    <w:rsid w:val="00B81D33"/>
    <w:rsid w:val="00B87319"/>
    <w:rsid w:val="00B91966"/>
    <w:rsid w:val="00B9221D"/>
    <w:rsid w:val="00B92B05"/>
    <w:rsid w:val="00BA3013"/>
    <w:rsid w:val="00BA796D"/>
    <w:rsid w:val="00BB02FD"/>
    <w:rsid w:val="00BB425F"/>
    <w:rsid w:val="00BD0336"/>
    <w:rsid w:val="00BD1415"/>
    <w:rsid w:val="00BD4712"/>
    <w:rsid w:val="00BE77AF"/>
    <w:rsid w:val="00C06E98"/>
    <w:rsid w:val="00C2577B"/>
    <w:rsid w:val="00C4622F"/>
    <w:rsid w:val="00C5690D"/>
    <w:rsid w:val="00C702D7"/>
    <w:rsid w:val="00C7616C"/>
    <w:rsid w:val="00C86B06"/>
    <w:rsid w:val="00CA48FA"/>
    <w:rsid w:val="00CA53B8"/>
    <w:rsid w:val="00CB2E0C"/>
    <w:rsid w:val="00CB644B"/>
    <w:rsid w:val="00CB774E"/>
    <w:rsid w:val="00CD654C"/>
    <w:rsid w:val="00CD674C"/>
    <w:rsid w:val="00CE0752"/>
    <w:rsid w:val="00CE39B3"/>
    <w:rsid w:val="00CE406C"/>
    <w:rsid w:val="00CE64D9"/>
    <w:rsid w:val="00CF67BC"/>
    <w:rsid w:val="00D00370"/>
    <w:rsid w:val="00D00F2F"/>
    <w:rsid w:val="00D15770"/>
    <w:rsid w:val="00D47C60"/>
    <w:rsid w:val="00D52C49"/>
    <w:rsid w:val="00D65EDB"/>
    <w:rsid w:val="00D8662A"/>
    <w:rsid w:val="00D937FD"/>
    <w:rsid w:val="00D958E5"/>
    <w:rsid w:val="00DA341E"/>
    <w:rsid w:val="00DB125E"/>
    <w:rsid w:val="00DD75E5"/>
    <w:rsid w:val="00DD79BC"/>
    <w:rsid w:val="00DD7C0F"/>
    <w:rsid w:val="00DE277D"/>
    <w:rsid w:val="00DE47B6"/>
    <w:rsid w:val="00DE5F92"/>
    <w:rsid w:val="00DE6559"/>
    <w:rsid w:val="00DF1121"/>
    <w:rsid w:val="00E025E7"/>
    <w:rsid w:val="00E031D3"/>
    <w:rsid w:val="00E05D56"/>
    <w:rsid w:val="00E100A3"/>
    <w:rsid w:val="00E112B4"/>
    <w:rsid w:val="00E13509"/>
    <w:rsid w:val="00E22F73"/>
    <w:rsid w:val="00E27C95"/>
    <w:rsid w:val="00E4221D"/>
    <w:rsid w:val="00E61448"/>
    <w:rsid w:val="00E63373"/>
    <w:rsid w:val="00E83481"/>
    <w:rsid w:val="00E83530"/>
    <w:rsid w:val="00E96754"/>
    <w:rsid w:val="00EE3717"/>
    <w:rsid w:val="00EE69D7"/>
    <w:rsid w:val="00F012B3"/>
    <w:rsid w:val="00F02854"/>
    <w:rsid w:val="00F07DA5"/>
    <w:rsid w:val="00F4215C"/>
    <w:rsid w:val="00F474F6"/>
    <w:rsid w:val="00F74FEA"/>
    <w:rsid w:val="00F7694A"/>
    <w:rsid w:val="00F84FA2"/>
    <w:rsid w:val="00F86B78"/>
    <w:rsid w:val="00F93219"/>
    <w:rsid w:val="00F9391A"/>
    <w:rsid w:val="00FA0452"/>
    <w:rsid w:val="00FA0FB7"/>
    <w:rsid w:val="00FA5E9B"/>
    <w:rsid w:val="00FA607F"/>
    <w:rsid w:val="00FE2E14"/>
    <w:rsid w:val="00FF43CF"/>
    <w:rsid w:val="01567437"/>
    <w:rsid w:val="024E510C"/>
    <w:rsid w:val="025DB203"/>
    <w:rsid w:val="026F2494"/>
    <w:rsid w:val="02D6EAE2"/>
    <w:rsid w:val="03951BD1"/>
    <w:rsid w:val="0474DD51"/>
    <w:rsid w:val="0691546E"/>
    <w:rsid w:val="06A54231"/>
    <w:rsid w:val="07016450"/>
    <w:rsid w:val="07BC4B2C"/>
    <w:rsid w:val="07D88971"/>
    <w:rsid w:val="07EC0B9C"/>
    <w:rsid w:val="0864266C"/>
    <w:rsid w:val="08D42C67"/>
    <w:rsid w:val="0914082D"/>
    <w:rsid w:val="09C94543"/>
    <w:rsid w:val="0A4AE101"/>
    <w:rsid w:val="0A979743"/>
    <w:rsid w:val="0AA7E40A"/>
    <w:rsid w:val="0BE82AF3"/>
    <w:rsid w:val="0C112A06"/>
    <w:rsid w:val="0C4C77DD"/>
    <w:rsid w:val="0CEEC753"/>
    <w:rsid w:val="0DB17AF4"/>
    <w:rsid w:val="0EB49D45"/>
    <w:rsid w:val="0F214685"/>
    <w:rsid w:val="0FD12D76"/>
    <w:rsid w:val="0FD5A463"/>
    <w:rsid w:val="1092E817"/>
    <w:rsid w:val="10A7475B"/>
    <w:rsid w:val="10D888F5"/>
    <w:rsid w:val="114F2D27"/>
    <w:rsid w:val="116A4AB9"/>
    <w:rsid w:val="125AFA6E"/>
    <w:rsid w:val="12D48744"/>
    <w:rsid w:val="1572D262"/>
    <w:rsid w:val="15E321F9"/>
    <w:rsid w:val="17693A54"/>
    <w:rsid w:val="179532EA"/>
    <w:rsid w:val="184BA07C"/>
    <w:rsid w:val="1943FC34"/>
    <w:rsid w:val="19AF431C"/>
    <w:rsid w:val="1A1A3D58"/>
    <w:rsid w:val="1A8F3CD0"/>
    <w:rsid w:val="1B1C991A"/>
    <w:rsid w:val="1BCC6433"/>
    <w:rsid w:val="1BD5F3D5"/>
    <w:rsid w:val="1BE5EADB"/>
    <w:rsid w:val="1C29D626"/>
    <w:rsid w:val="1ED31E9E"/>
    <w:rsid w:val="1F387BBE"/>
    <w:rsid w:val="1FEBC499"/>
    <w:rsid w:val="208E06A8"/>
    <w:rsid w:val="21E4BD71"/>
    <w:rsid w:val="24077C5D"/>
    <w:rsid w:val="2467FD1D"/>
    <w:rsid w:val="25756E4E"/>
    <w:rsid w:val="2636B798"/>
    <w:rsid w:val="264399AB"/>
    <w:rsid w:val="2663E58C"/>
    <w:rsid w:val="266D8E2B"/>
    <w:rsid w:val="270D3B1F"/>
    <w:rsid w:val="27C24E08"/>
    <w:rsid w:val="27FE402D"/>
    <w:rsid w:val="2815255F"/>
    <w:rsid w:val="283BBA2B"/>
    <w:rsid w:val="28A99AC3"/>
    <w:rsid w:val="2AB96A63"/>
    <w:rsid w:val="2B0E6F31"/>
    <w:rsid w:val="2C1C9BEA"/>
    <w:rsid w:val="2D756F19"/>
    <w:rsid w:val="2E3EFCB3"/>
    <w:rsid w:val="2F0789D7"/>
    <w:rsid w:val="2F283041"/>
    <w:rsid w:val="2F54132A"/>
    <w:rsid w:val="2FB2C017"/>
    <w:rsid w:val="30B41560"/>
    <w:rsid w:val="31136EE3"/>
    <w:rsid w:val="344BB48A"/>
    <w:rsid w:val="350552A3"/>
    <w:rsid w:val="3572709A"/>
    <w:rsid w:val="35BE101F"/>
    <w:rsid w:val="36A5952E"/>
    <w:rsid w:val="372983BE"/>
    <w:rsid w:val="3A7FE0EA"/>
    <w:rsid w:val="3A86FEDA"/>
    <w:rsid w:val="3A9FC595"/>
    <w:rsid w:val="3B433942"/>
    <w:rsid w:val="3B8BE469"/>
    <w:rsid w:val="3C44A514"/>
    <w:rsid w:val="3C613198"/>
    <w:rsid w:val="3C8C439F"/>
    <w:rsid w:val="3D6C552D"/>
    <w:rsid w:val="3DF70FD9"/>
    <w:rsid w:val="3E15581E"/>
    <w:rsid w:val="3F4B1107"/>
    <w:rsid w:val="3F517420"/>
    <w:rsid w:val="3F6EF794"/>
    <w:rsid w:val="3FD7B58D"/>
    <w:rsid w:val="3FD82F80"/>
    <w:rsid w:val="416ABD4D"/>
    <w:rsid w:val="425EC9D9"/>
    <w:rsid w:val="426D628E"/>
    <w:rsid w:val="42719D83"/>
    <w:rsid w:val="428791E9"/>
    <w:rsid w:val="437A7DBA"/>
    <w:rsid w:val="44AB439A"/>
    <w:rsid w:val="4625AAFF"/>
    <w:rsid w:val="4679DE39"/>
    <w:rsid w:val="480BAE7C"/>
    <w:rsid w:val="481BF3DD"/>
    <w:rsid w:val="48BC3A71"/>
    <w:rsid w:val="492C6629"/>
    <w:rsid w:val="4982B10F"/>
    <w:rsid w:val="49EE0F26"/>
    <w:rsid w:val="4AA4A4CC"/>
    <w:rsid w:val="4AD8924A"/>
    <w:rsid w:val="4B016892"/>
    <w:rsid w:val="4B4FEBE2"/>
    <w:rsid w:val="4B6BDB9F"/>
    <w:rsid w:val="4C003AE0"/>
    <w:rsid w:val="4C270738"/>
    <w:rsid w:val="4D6DAB11"/>
    <w:rsid w:val="50ECBDE4"/>
    <w:rsid w:val="51DD042F"/>
    <w:rsid w:val="520F26CD"/>
    <w:rsid w:val="52869C52"/>
    <w:rsid w:val="52E1746C"/>
    <w:rsid w:val="52E32709"/>
    <w:rsid w:val="530DEB75"/>
    <w:rsid w:val="53705A7F"/>
    <w:rsid w:val="5552388C"/>
    <w:rsid w:val="5635E20C"/>
    <w:rsid w:val="571C8775"/>
    <w:rsid w:val="5779E9DB"/>
    <w:rsid w:val="578259D4"/>
    <w:rsid w:val="57C1A2E3"/>
    <w:rsid w:val="57DBC9CE"/>
    <w:rsid w:val="58915A41"/>
    <w:rsid w:val="58C5A5A9"/>
    <w:rsid w:val="5948FA3C"/>
    <w:rsid w:val="594FB09B"/>
    <w:rsid w:val="59C56BF5"/>
    <w:rsid w:val="59FC5B7E"/>
    <w:rsid w:val="5AF57503"/>
    <w:rsid w:val="5B311F7F"/>
    <w:rsid w:val="5B4EA55A"/>
    <w:rsid w:val="5D3EF008"/>
    <w:rsid w:val="5DF35A4E"/>
    <w:rsid w:val="5E1D9B5C"/>
    <w:rsid w:val="5F3B37EC"/>
    <w:rsid w:val="5F54016F"/>
    <w:rsid w:val="5F9DB7F7"/>
    <w:rsid w:val="5FE62D1D"/>
    <w:rsid w:val="604BD1A2"/>
    <w:rsid w:val="607A046E"/>
    <w:rsid w:val="607A9359"/>
    <w:rsid w:val="613010CD"/>
    <w:rsid w:val="61C61BF1"/>
    <w:rsid w:val="625A681F"/>
    <w:rsid w:val="63206BC8"/>
    <w:rsid w:val="6584D813"/>
    <w:rsid w:val="659DFF77"/>
    <w:rsid w:val="6734059A"/>
    <w:rsid w:val="68CC7397"/>
    <w:rsid w:val="6A1AB70D"/>
    <w:rsid w:val="6BEFC0F7"/>
    <w:rsid w:val="6C5BC544"/>
    <w:rsid w:val="6CE7F224"/>
    <w:rsid w:val="6E0F3885"/>
    <w:rsid w:val="6E665679"/>
    <w:rsid w:val="6E8A44C2"/>
    <w:rsid w:val="6F870201"/>
    <w:rsid w:val="6FFA9DA9"/>
    <w:rsid w:val="705FD785"/>
    <w:rsid w:val="71179F11"/>
    <w:rsid w:val="7249E198"/>
    <w:rsid w:val="739ECC36"/>
    <w:rsid w:val="73A345E6"/>
    <w:rsid w:val="73D8AB55"/>
    <w:rsid w:val="7421C444"/>
    <w:rsid w:val="746137B0"/>
    <w:rsid w:val="75915EAA"/>
    <w:rsid w:val="761708AC"/>
    <w:rsid w:val="76986754"/>
    <w:rsid w:val="776BB1A3"/>
    <w:rsid w:val="77D56F07"/>
    <w:rsid w:val="7803A394"/>
    <w:rsid w:val="78040428"/>
    <w:rsid w:val="7923BBC7"/>
    <w:rsid w:val="799ED9D4"/>
    <w:rsid w:val="79AD824E"/>
    <w:rsid w:val="7A417EAA"/>
    <w:rsid w:val="7A6D27D5"/>
    <w:rsid w:val="7B1932B9"/>
    <w:rsid w:val="7C959313"/>
    <w:rsid w:val="7CADEEF0"/>
    <w:rsid w:val="7D017264"/>
    <w:rsid w:val="7D3F4A88"/>
    <w:rsid w:val="7D777166"/>
    <w:rsid w:val="7E29E042"/>
    <w:rsid w:val="7F7162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C207"/>
  <w15:chartTrackingRefBased/>
  <w15:docId w15:val="{FA6674B8-2039-4BC3-BD93-45112292A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25E7"/>
    <w:pPr>
      <w:spacing w:after="0" w:line="240" w:lineRule="auto"/>
    </w:pPr>
    <w:rPr>
      <w:rFonts w:ascii="Times New Roman" w:hAnsi="Times New Roman" w:eastAsia="Times New Roman" w:cs="Times New Roman"/>
    </w:rPr>
  </w:style>
  <w:style w:type="paragraph" w:styleId="Overskrift1">
    <w:name w:val="heading 1"/>
    <w:basedOn w:val="Liste"/>
    <w:next w:val="Liste"/>
    <w:link w:val="Overskrift1Tegn"/>
    <w:autoRedefine/>
    <w:qFormat/>
    <w:rsid w:val="00042086"/>
    <w:pPr>
      <w:keepNext/>
      <w:numPr>
        <w:numId w:val="9"/>
      </w:numPr>
      <w:jc w:val="both"/>
      <w:outlineLvl w:val="0"/>
    </w:pPr>
    <w:rPr>
      <w:rFonts w:cs="Arial" w:asciiTheme="minorHAnsi" w:hAnsiTheme="minorHAnsi"/>
      <w:b/>
      <w:bCs/>
      <w:sz w:val="24"/>
      <w:szCs w:val="24"/>
    </w:rPr>
  </w:style>
  <w:style w:type="paragraph" w:styleId="Overskrift2">
    <w:name w:val="heading 2"/>
    <w:basedOn w:val="Liste-forts"/>
    <w:next w:val="Liste-forts"/>
    <w:link w:val="Overskrift2Tegn"/>
    <w:autoRedefine/>
    <w:qFormat/>
    <w:rsid w:val="00E025E7"/>
    <w:pPr>
      <w:keepNext/>
      <w:numPr>
        <w:ilvl w:val="1"/>
        <w:numId w:val="9"/>
      </w:numPr>
      <w:spacing w:before="240"/>
      <w:outlineLvl w:val="1"/>
    </w:pPr>
    <w:rPr>
      <w:rFonts w:cs="Arial" w:asciiTheme="minorHAnsi" w:hAnsiTheme="minorHAnsi"/>
      <w:b/>
      <w:lang w:eastAsia="nb-NO"/>
    </w:rPr>
  </w:style>
  <w:style w:type="paragraph" w:styleId="Overskrift3">
    <w:name w:val="heading 3"/>
    <w:basedOn w:val="Overskrift2"/>
    <w:next w:val="Normal"/>
    <w:link w:val="Overskrift3Tegn"/>
    <w:qFormat/>
    <w:rsid w:val="00E025E7"/>
    <w:pPr>
      <w:ind w:left="720" w:hanging="720"/>
      <w:outlineLvl w:val="2"/>
    </w:pPr>
    <w:rPr>
      <w:sz w:val="20"/>
    </w:rPr>
  </w:style>
  <w:style w:type="paragraph" w:styleId="Overskrift4">
    <w:name w:val="heading 4"/>
    <w:basedOn w:val="Contractstyle"/>
    <w:next w:val="Normal"/>
    <w:link w:val="Overskrift4Tegn"/>
    <w:qFormat/>
    <w:rsid w:val="00E025E7"/>
    <w:pPr>
      <w:keepNext w:val="0"/>
      <w:spacing w:before="120"/>
      <w:ind w:left="864" w:hanging="864"/>
      <w:outlineLvl w:val="3"/>
    </w:pPr>
    <w:rPr>
      <w:b/>
      <w:sz w:val="20"/>
    </w:rPr>
  </w:style>
  <w:style w:type="paragraph" w:styleId="Overskrift5">
    <w:name w:val="heading 5"/>
    <w:basedOn w:val="Normal"/>
    <w:next w:val="Normal"/>
    <w:link w:val="Overskrift5Tegn"/>
    <w:qFormat/>
    <w:rsid w:val="00E025E7"/>
    <w:pPr>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E025E7"/>
    <w:pPr>
      <w:spacing w:before="240" w:after="60"/>
      <w:ind w:left="1152" w:hanging="1152"/>
      <w:outlineLvl w:val="5"/>
    </w:pPr>
    <w:rPr>
      <w:b/>
      <w:bCs/>
    </w:rPr>
  </w:style>
  <w:style w:type="paragraph" w:styleId="Overskrift7">
    <w:name w:val="heading 7"/>
    <w:basedOn w:val="Normal"/>
    <w:next w:val="Normal"/>
    <w:link w:val="Overskrift7Tegn"/>
    <w:qFormat/>
    <w:rsid w:val="00E025E7"/>
    <w:pPr>
      <w:spacing w:before="240" w:after="60"/>
      <w:ind w:left="1296" w:hanging="1296"/>
      <w:outlineLvl w:val="6"/>
    </w:pPr>
    <w:rPr>
      <w:szCs w:val="24"/>
    </w:rPr>
  </w:style>
  <w:style w:type="paragraph" w:styleId="Overskrift8">
    <w:name w:val="heading 8"/>
    <w:basedOn w:val="Normal"/>
    <w:next w:val="Normal"/>
    <w:link w:val="Overskrift8Tegn"/>
    <w:qFormat/>
    <w:rsid w:val="00E025E7"/>
    <w:pPr>
      <w:spacing w:before="240" w:after="60"/>
      <w:ind w:left="1440" w:hanging="1440"/>
      <w:outlineLvl w:val="7"/>
    </w:pPr>
    <w:rPr>
      <w:i/>
      <w:iCs/>
      <w:szCs w:val="24"/>
    </w:rPr>
  </w:style>
  <w:style w:type="paragraph" w:styleId="Overskrift9">
    <w:name w:val="heading 9"/>
    <w:basedOn w:val="Normal"/>
    <w:next w:val="Normal"/>
    <w:link w:val="Overskrift9Tegn"/>
    <w:qFormat/>
    <w:rsid w:val="00E025E7"/>
    <w:pPr>
      <w:spacing w:before="240" w:after="60"/>
      <w:ind w:left="1584" w:hanging="1584"/>
      <w:outlineLvl w:val="8"/>
    </w:pPr>
    <w:rPr>
      <w:rFonts w:ascii="Arial" w:hAnsi="Arial" w:cs="Arial"/>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042086"/>
    <w:rPr>
      <w:rFonts w:eastAsia="Times New Roman" w:cs="Arial"/>
      <w:b/>
      <w:bCs/>
      <w:sz w:val="24"/>
      <w:szCs w:val="24"/>
    </w:rPr>
  </w:style>
  <w:style w:type="character" w:styleId="Overskrift2Tegn" w:customStyle="1">
    <w:name w:val="Overskrift 2 Tegn"/>
    <w:basedOn w:val="Standardskriftforavsnitt"/>
    <w:link w:val="Overskrift2"/>
    <w:rsid w:val="00E025E7"/>
    <w:rPr>
      <w:rFonts w:eastAsia="Times New Roman" w:cs="Arial"/>
      <w:b/>
      <w:lang w:eastAsia="nb-NO"/>
    </w:rPr>
  </w:style>
  <w:style w:type="character" w:styleId="Overskrift3Tegn" w:customStyle="1">
    <w:name w:val="Overskrift 3 Tegn"/>
    <w:basedOn w:val="Standardskriftforavsnitt"/>
    <w:link w:val="Overskrift3"/>
    <w:rsid w:val="00E025E7"/>
    <w:rPr>
      <w:rFonts w:eastAsia="Times New Roman" w:cs="Arial"/>
      <w:b/>
      <w:sz w:val="20"/>
      <w:lang w:eastAsia="nb-NO"/>
    </w:rPr>
  </w:style>
  <w:style w:type="character" w:styleId="Overskrift4Tegn" w:customStyle="1">
    <w:name w:val="Overskrift 4 Tegn"/>
    <w:basedOn w:val="Standardskriftforavsnitt"/>
    <w:link w:val="Overskrift4"/>
    <w:rsid w:val="00E025E7"/>
    <w:rPr>
      <w:rFonts w:ascii="Arial" w:hAnsi="Arial" w:eastAsia="Times New Roman" w:cs="Arial"/>
      <w:b/>
      <w:sz w:val="20"/>
    </w:rPr>
  </w:style>
  <w:style w:type="character" w:styleId="Overskrift5Tegn" w:customStyle="1">
    <w:name w:val="Overskrift 5 Tegn"/>
    <w:basedOn w:val="Standardskriftforavsnitt"/>
    <w:link w:val="Overskrift5"/>
    <w:rsid w:val="00E025E7"/>
    <w:rPr>
      <w:rFonts w:ascii="Times New Roman" w:hAnsi="Times New Roman" w:eastAsia="Times New Roman" w:cs="Times New Roman"/>
      <w:b/>
      <w:bCs/>
      <w:i/>
      <w:iCs/>
      <w:sz w:val="26"/>
      <w:szCs w:val="26"/>
    </w:rPr>
  </w:style>
  <w:style w:type="character" w:styleId="Overskrift6Tegn" w:customStyle="1">
    <w:name w:val="Overskrift 6 Tegn"/>
    <w:basedOn w:val="Standardskriftforavsnitt"/>
    <w:link w:val="Overskrift6"/>
    <w:rsid w:val="00E025E7"/>
    <w:rPr>
      <w:rFonts w:ascii="Times New Roman" w:hAnsi="Times New Roman" w:eastAsia="Times New Roman" w:cs="Times New Roman"/>
      <w:b/>
      <w:bCs/>
    </w:rPr>
  </w:style>
  <w:style w:type="character" w:styleId="Overskrift7Tegn" w:customStyle="1">
    <w:name w:val="Overskrift 7 Tegn"/>
    <w:basedOn w:val="Standardskriftforavsnitt"/>
    <w:link w:val="Overskrift7"/>
    <w:rsid w:val="00E025E7"/>
    <w:rPr>
      <w:rFonts w:ascii="Times New Roman" w:hAnsi="Times New Roman" w:eastAsia="Times New Roman" w:cs="Times New Roman"/>
      <w:szCs w:val="24"/>
    </w:rPr>
  </w:style>
  <w:style w:type="character" w:styleId="Overskrift8Tegn" w:customStyle="1">
    <w:name w:val="Overskrift 8 Tegn"/>
    <w:basedOn w:val="Standardskriftforavsnitt"/>
    <w:link w:val="Overskrift8"/>
    <w:rsid w:val="00E025E7"/>
    <w:rPr>
      <w:rFonts w:ascii="Times New Roman" w:hAnsi="Times New Roman" w:eastAsia="Times New Roman" w:cs="Times New Roman"/>
      <w:i/>
      <w:iCs/>
      <w:szCs w:val="24"/>
    </w:rPr>
  </w:style>
  <w:style w:type="character" w:styleId="Overskrift9Tegn" w:customStyle="1">
    <w:name w:val="Overskrift 9 Tegn"/>
    <w:basedOn w:val="Standardskriftforavsnitt"/>
    <w:link w:val="Overskrift9"/>
    <w:rsid w:val="00E025E7"/>
    <w:rPr>
      <w:rFonts w:ascii="Arial" w:hAnsi="Arial" w:eastAsia="Times New Roman" w:cs="Arial"/>
    </w:rPr>
  </w:style>
  <w:style w:type="paragraph" w:styleId="Contractstyle" w:customStyle="1">
    <w:name w:val="Contractstyle"/>
    <w:basedOn w:val="Normal"/>
    <w:link w:val="ContractstyleTegn"/>
    <w:qFormat/>
    <w:rsid w:val="00E025E7"/>
    <w:pPr>
      <w:keepNext/>
      <w:spacing w:after="60"/>
      <w:ind w:left="720"/>
    </w:pPr>
    <w:rPr>
      <w:rFonts w:ascii="Arial" w:hAnsi="Arial" w:cs="Arial"/>
    </w:rPr>
  </w:style>
  <w:style w:type="character" w:styleId="ContractstyleTegn" w:customStyle="1">
    <w:name w:val="Contractstyle Tegn"/>
    <w:basedOn w:val="Standardskriftforavsnitt"/>
    <w:link w:val="Contractstyle"/>
    <w:rsid w:val="00E025E7"/>
    <w:rPr>
      <w:rFonts w:ascii="Arial" w:hAnsi="Arial" w:eastAsia="Times New Roman" w:cs="Arial"/>
    </w:rPr>
  </w:style>
  <w:style w:type="paragraph" w:styleId="Topptekst">
    <w:name w:val="header"/>
    <w:basedOn w:val="Normal"/>
    <w:link w:val="TopptekstTegn"/>
    <w:rsid w:val="00E025E7"/>
    <w:pPr>
      <w:tabs>
        <w:tab w:val="center" w:pos="4536"/>
        <w:tab w:val="right" w:pos="9072"/>
      </w:tabs>
    </w:pPr>
  </w:style>
  <w:style w:type="character" w:styleId="TopptekstTegn" w:customStyle="1">
    <w:name w:val="Topptekst Tegn"/>
    <w:basedOn w:val="Standardskriftforavsnitt"/>
    <w:link w:val="Topptekst"/>
    <w:rsid w:val="00E025E7"/>
    <w:rPr>
      <w:rFonts w:ascii="Times New Roman" w:hAnsi="Times New Roman" w:eastAsia="Times New Roman" w:cs="Times New Roman"/>
    </w:rPr>
  </w:style>
  <w:style w:type="paragraph" w:styleId="Bunntekst">
    <w:name w:val="footer"/>
    <w:basedOn w:val="Normal"/>
    <w:link w:val="BunntekstTegn"/>
    <w:rsid w:val="00E025E7"/>
    <w:pPr>
      <w:tabs>
        <w:tab w:val="center" w:pos="4536"/>
        <w:tab w:val="right" w:pos="9072"/>
      </w:tabs>
    </w:pPr>
  </w:style>
  <w:style w:type="character" w:styleId="BunntekstTegn" w:customStyle="1">
    <w:name w:val="Bunntekst Tegn"/>
    <w:basedOn w:val="Standardskriftforavsnitt"/>
    <w:link w:val="Bunntekst"/>
    <w:uiPriority w:val="99"/>
    <w:rsid w:val="00E025E7"/>
    <w:rPr>
      <w:rFonts w:ascii="Times New Roman" w:hAnsi="Times New Roman" w:eastAsia="Times New Roman" w:cs="Times New Roman"/>
    </w:rPr>
  </w:style>
  <w:style w:type="paragraph" w:styleId="Bobletekst">
    <w:name w:val="Balloon Text"/>
    <w:basedOn w:val="Normal"/>
    <w:link w:val="BobletekstTegn"/>
    <w:rsid w:val="00E025E7"/>
    <w:rPr>
      <w:rFonts w:ascii="Tahoma" w:hAnsi="Tahoma" w:cs="Tahoma"/>
      <w:sz w:val="16"/>
      <w:szCs w:val="16"/>
    </w:rPr>
  </w:style>
  <w:style w:type="character" w:styleId="BobletekstTegn" w:customStyle="1">
    <w:name w:val="Bobletekst Tegn"/>
    <w:basedOn w:val="Standardskriftforavsnitt"/>
    <w:link w:val="Bobletekst"/>
    <w:rsid w:val="00E025E7"/>
    <w:rPr>
      <w:rFonts w:ascii="Tahoma" w:hAnsi="Tahoma" w:eastAsia="Times New Roman" w:cs="Tahoma"/>
      <w:sz w:val="16"/>
      <w:szCs w:val="16"/>
    </w:rPr>
  </w:style>
  <w:style w:type="character" w:styleId="Hyperkobling">
    <w:name w:val="Hyperlink"/>
    <w:uiPriority w:val="99"/>
    <w:rsid w:val="00E025E7"/>
    <w:rPr>
      <w:rFonts w:ascii="Arial" w:hAnsi="Arial"/>
      <w:sz w:val="18"/>
      <w:szCs w:val="16"/>
    </w:rPr>
  </w:style>
  <w:style w:type="paragraph" w:styleId="TopptekstforReferanse" w:customStyle="1">
    <w:name w:val="Topptekst for Referanse"/>
    <w:basedOn w:val="Normal"/>
    <w:rsid w:val="00E025E7"/>
    <w:pPr>
      <w:keepNext/>
      <w:spacing w:before="20" w:line="200" w:lineRule="exact"/>
      <w:ind w:right="-4077"/>
      <w:outlineLvl w:val="0"/>
    </w:pPr>
    <w:rPr>
      <w:rFonts w:ascii="Arial" w:hAnsi="Arial"/>
      <w:sz w:val="16"/>
    </w:rPr>
  </w:style>
  <w:style w:type="paragraph" w:styleId="AdressefeltVAF" w:customStyle="1">
    <w:name w:val="Adressefelt VAF"/>
    <w:basedOn w:val="Normal"/>
    <w:rsid w:val="00E025E7"/>
  </w:style>
  <w:style w:type="character" w:styleId="Sidetall">
    <w:name w:val="page number"/>
    <w:basedOn w:val="Standardskriftforavsnitt"/>
    <w:rsid w:val="00E025E7"/>
  </w:style>
  <w:style w:type="paragraph" w:styleId="Forside" w:customStyle="1">
    <w:name w:val="Forside"/>
    <w:basedOn w:val="Contractstyle"/>
    <w:autoRedefine/>
    <w:rsid w:val="00E025E7"/>
    <w:pPr>
      <w:ind w:left="0"/>
    </w:pPr>
    <w:rPr>
      <w:b/>
      <w:sz w:val="56"/>
      <w:szCs w:val="56"/>
    </w:rPr>
  </w:style>
  <w:style w:type="paragraph" w:styleId="BunntekstVAF" w:customStyle="1">
    <w:name w:val="Bunntekst VAF"/>
    <w:basedOn w:val="Normal"/>
    <w:rsid w:val="00E025E7"/>
    <w:pPr>
      <w:ind w:right="-285"/>
    </w:pPr>
    <w:rPr>
      <w:rFonts w:ascii="Arial" w:hAnsi="Arial"/>
      <w:sz w:val="16"/>
    </w:rPr>
  </w:style>
  <w:style w:type="paragraph" w:styleId="TopptekstAvdeling" w:customStyle="1">
    <w:name w:val="Topptekst Avdeling"/>
    <w:basedOn w:val="Overskrift1"/>
    <w:rsid w:val="00E025E7"/>
    <w:pPr>
      <w:pageBreakBefore/>
      <w:tabs>
        <w:tab w:val="num" w:pos="709"/>
        <w:tab w:val="left" w:pos="1276"/>
        <w:tab w:val="left" w:pos="1304"/>
      </w:tabs>
      <w:spacing w:before="160" w:after="120" w:line="240" w:lineRule="exact"/>
      <w:ind w:left="709" w:right="-4077" w:hanging="709"/>
    </w:pPr>
    <w:rPr>
      <w:rFonts w:ascii="Arial Black" w:hAnsi="Arial Black"/>
      <w:bCs w:val="0"/>
      <w:smallCaps/>
      <w:sz w:val="16"/>
      <w:szCs w:val="36"/>
    </w:rPr>
  </w:style>
  <w:style w:type="paragraph" w:styleId="Forside2" w:customStyle="1">
    <w:name w:val="Forside2"/>
    <w:basedOn w:val="Forside"/>
    <w:rsid w:val="00E025E7"/>
    <w:pPr>
      <w:tabs>
        <w:tab w:val="left" w:pos="3969"/>
      </w:tabs>
    </w:pPr>
    <w:rPr>
      <w:sz w:val="36"/>
    </w:rPr>
  </w:style>
  <w:style w:type="paragraph" w:styleId="INNH1">
    <w:name w:val="toc 1"/>
    <w:basedOn w:val="Normal"/>
    <w:next w:val="Normal"/>
    <w:uiPriority w:val="39"/>
    <w:rsid w:val="00E025E7"/>
    <w:pPr>
      <w:tabs>
        <w:tab w:val="left" w:pos="709"/>
        <w:tab w:val="right" w:leader="dot" w:pos="9628"/>
      </w:tabs>
      <w:spacing w:before="120" w:after="120"/>
    </w:pPr>
    <w:rPr>
      <w:rFonts w:ascii="Arial" w:hAnsi="Arial"/>
      <w:b/>
      <w:bCs/>
      <w:smallCaps/>
    </w:rPr>
  </w:style>
  <w:style w:type="paragraph" w:styleId="INNH2">
    <w:name w:val="toc 2"/>
    <w:basedOn w:val="Normal"/>
    <w:next w:val="Normal"/>
    <w:autoRedefine/>
    <w:uiPriority w:val="39"/>
    <w:rsid w:val="00E025E7"/>
    <w:pPr>
      <w:tabs>
        <w:tab w:val="left" w:pos="1418"/>
        <w:tab w:val="right" w:leader="dot" w:pos="9628"/>
      </w:tabs>
      <w:spacing w:after="60"/>
      <w:ind w:left="708"/>
    </w:pPr>
    <w:rPr>
      <w:rFonts w:ascii="Arial" w:hAnsi="Arial"/>
      <w:smallCaps/>
      <w:noProof/>
      <w:sz w:val="20"/>
    </w:rPr>
  </w:style>
  <w:style w:type="paragraph" w:styleId="INNH3">
    <w:name w:val="toc 3"/>
    <w:basedOn w:val="Normal"/>
    <w:next w:val="Normal"/>
    <w:autoRedefine/>
    <w:uiPriority w:val="39"/>
    <w:rsid w:val="00E025E7"/>
    <w:pPr>
      <w:tabs>
        <w:tab w:val="left" w:pos="1200"/>
        <w:tab w:val="right" w:leader="dot" w:pos="9062"/>
      </w:tabs>
      <w:ind w:left="1200"/>
    </w:pPr>
    <w:rPr>
      <w:i/>
      <w:iCs/>
      <w:sz w:val="20"/>
    </w:rPr>
  </w:style>
  <w:style w:type="paragraph" w:styleId="INNH4">
    <w:name w:val="toc 4"/>
    <w:basedOn w:val="Normal"/>
    <w:next w:val="Normal"/>
    <w:autoRedefine/>
    <w:uiPriority w:val="39"/>
    <w:rsid w:val="00E025E7"/>
    <w:pPr>
      <w:ind w:left="720"/>
    </w:pPr>
    <w:rPr>
      <w:sz w:val="18"/>
      <w:szCs w:val="18"/>
    </w:rPr>
  </w:style>
  <w:style w:type="paragraph" w:styleId="INNH5">
    <w:name w:val="toc 5"/>
    <w:basedOn w:val="Normal"/>
    <w:next w:val="Normal"/>
    <w:autoRedefine/>
    <w:uiPriority w:val="39"/>
    <w:rsid w:val="00E025E7"/>
    <w:pPr>
      <w:ind w:left="960"/>
    </w:pPr>
    <w:rPr>
      <w:sz w:val="18"/>
      <w:szCs w:val="18"/>
    </w:rPr>
  </w:style>
  <w:style w:type="paragraph" w:styleId="INNH6">
    <w:name w:val="toc 6"/>
    <w:basedOn w:val="Normal"/>
    <w:next w:val="Normal"/>
    <w:autoRedefine/>
    <w:uiPriority w:val="39"/>
    <w:rsid w:val="00E025E7"/>
    <w:pPr>
      <w:ind w:left="1200"/>
    </w:pPr>
    <w:rPr>
      <w:sz w:val="18"/>
      <w:szCs w:val="18"/>
    </w:rPr>
  </w:style>
  <w:style w:type="paragraph" w:styleId="INNH7">
    <w:name w:val="toc 7"/>
    <w:basedOn w:val="Normal"/>
    <w:next w:val="Normal"/>
    <w:autoRedefine/>
    <w:uiPriority w:val="39"/>
    <w:rsid w:val="00E025E7"/>
    <w:pPr>
      <w:ind w:left="1440"/>
    </w:pPr>
    <w:rPr>
      <w:sz w:val="18"/>
      <w:szCs w:val="18"/>
    </w:rPr>
  </w:style>
  <w:style w:type="paragraph" w:styleId="INNH8">
    <w:name w:val="toc 8"/>
    <w:basedOn w:val="Normal"/>
    <w:next w:val="Normal"/>
    <w:autoRedefine/>
    <w:uiPriority w:val="39"/>
    <w:rsid w:val="00E025E7"/>
    <w:pPr>
      <w:ind w:left="1680"/>
    </w:pPr>
    <w:rPr>
      <w:sz w:val="18"/>
      <w:szCs w:val="18"/>
    </w:rPr>
  </w:style>
  <w:style w:type="paragraph" w:styleId="INNH9">
    <w:name w:val="toc 9"/>
    <w:basedOn w:val="Normal"/>
    <w:next w:val="Normal"/>
    <w:autoRedefine/>
    <w:uiPriority w:val="39"/>
    <w:rsid w:val="00E025E7"/>
    <w:pPr>
      <w:ind w:left="1920"/>
    </w:pPr>
    <w:rPr>
      <w:sz w:val="18"/>
      <w:szCs w:val="18"/>
    </w:rPr>
  </w:style>
  <w:style w:type="paragraph" w:styleId="NormalTimesNewRoman" w:customStyle="1">
    <w:name w:val="Normal + Times New Roman"/>
    <w:aliases w:val="Fet,Kursiv,Svart"/>
    <w:basedOn w:val="Normal"/>
    <w:rsid w:val="00E025E7"/>
    <w:rPr>
      <w:b/>
      <w:i/>
      <w:color w:val="000000"/>
      <w:lang w:eastAsia="nb-NO"/>
    </w:rPr>
  </w:style>
  <w:style w:type="paragraph" w:styleId="Fotnotetekst">
    <w:name w:val="footnote text"/>
    <w:basedOn w:val="Normal"/>
    <w:link w:val="FotnotetekstTegn"/>
    <w:rsid w:val="00E025E7"/>
    <w:rPr>
      <w:rFonts w:ascii="Arial" w:hAnsi="Arial"/>
      <w:sz w:val="16"/>
    </w:rPr>
  </w:style>
  <w:style w:type="character" w:styleId="FotnotetekstTegn" w:customStyle="1">
    <w:name w:val="Fotnotetekst Tegn"/>
    <w:basedOn w:val="Standardskriftforavsnitt"/>
    <w:link w:val="Fotnotetekst"/>
    <w:rsid w:val="00E025E7"/>
    <w:rPr>
      <w:rFonts w:ascii="Arial" w:hAnsi="Arial" w:eastAsia="Times New Roman" w:cs="Times New Roman"/>
      <w:sz w:val="16"/>
    </w:rPr>
  </w:style>
  <w:style w:type="character" w:styleId="Fotnotereferanse">
    <w:name w:val="footnote reference"/>
    <w:basedOn w:val="Standardskriftforavsnitt"/>
    <w:rsid w:val="00E025E7"/>
    <w:rPr>
      <w:vertAlign w:val="superscript"/>
    </w:rPr>
  </w:style>
  <w:style w:type="paragraph" w:styleId="Listeavsnitt">
    <w:name w:val="List Paragraph"/>
    <w:basedOn w:val="Normal"/>
    <w:uiPriority w:val="1"/>
    <w:qFormat/>
    <w:rsid w:val="00E025E7"/>
    <w:pPr>
      <w:ind w:left="720"/>
    </w:pPr>
    <w:rPr>
      <w:rFonts w:eastAsia="Calibri"/>
      <w:lang w:eastAsia="nb-NO"/>
    </w:rPr>
  </w:style>
  <w:style w:type="paragraph" w:styleId="Dokumentkart">
    <w:name w:val="Document Map"/>
    <w:basedOn w:val="Normal"/>
    <w:link w:val="DokumentkartTegn"/>
    <w:rsid w:val="00E025E7"/>
    <w:rPr>
      <w:rFonts w:ascii="Tahoma" w:hAnsi="Tahoma" w:cs="Tahoma"/>
      <w:sz w:val="16"/>
      <w:szCs w:val="16"/>
    </w:rPr>
  </w:style>
  <w:style w:type="character" w:styleId="DokumentkartTegn" w:customStyle="1">
    <w:name w:val="Dokumentkart Tegn"/>
    <w:basedOn w:val="Standardskriftforavsnitt"/>
    <w:link w:val="Dokumentkart"/>
    <w:rsid w:val="00E025E7"/>
    <w:rPr>
      <w:rFonts w:ascii="Tahoma" w:hAnsi="Tahoma" w:eastAsia="Times New Roman" w:cs="Tahoma"/>
      <w:sz w:val="16"/>
      <w:szCs w:val="16"/>
    </w:rPr>
  </w:style>
  <w:style w:type="character" w:styleId="CommentReference" w:customStyle="1">
    <w:name w:val="Comment Reference"/>
    <w:basedOn w:val="Standardskriftforavsnitt"/>
    <w:uiPriority w:val="99"/>
    <w:rsid w:val="00E025E7"/>
    <w:rPr>
      <w:sz w:val="16"/>
      <w:szCs w:val="16"/>
    </w:rPr>
  </w:style>
  <w:style w:type="paragraph" w:styleId="CommentText" w:customStyle="1">
    <w:name w:val="Comment Text"/>
    <w:basedOn w:val="Normal"/>
    <w:link w:val="CommentTextChar"/>
    <w:uiPriority w:val="99"/>
    <w:rsid w:val="00E025E7"/>
    <w:rPr>
      <w:sz w:val="20"/>
    </w:rPr>
  </w:style>
  <w:style w:type="character" w:styleId="CommentTextChar" w:customStyle="1">
    <w:name w:val="Comment Text Char"/>
    <w:basedOn w:val="Standardskriftforavsnitt"/>
    <w:link w:val="CommentText"/>
    <w:uiPriority w:val="99"/>
    <w:rsid w:val="00E025E7"/>
    <w:rPr>
      <w:rFonts w:ascii="Times New Roman" w:hAnsi="Times New Roman" w:eastAsia="Times New Roman" w:cs="Times New Roman"/>
      <w:sz w:val="20"/>
    </w:rPr>
  </w:style>
  <w:style w:type="paragraph" w:styleId="CommentSubject" w:customStyle="1">
    <w:name w:val="Comment Subject"/>
    <w:basedOn w:val="CommentText"/>
    <w:next w:val="CommentText"/>
    <w:link w:val="CommentSubjectChar"/>
    <w:rsid w:val="00E025E7"/>
    <w:rPr>
      <w:b/>
      <w:bCs/>
    </w:rPr>
  </w:style>
  <w:style w:type="character" w:styleId="CommentSubjectChar" w:customStyle="1">
    <w:name w:val="Comment Subject Char"/>
    <w:basedOn w:val="CommentTextChar"/>
    <w:link w:val="CommentSubject"/>
    <w:rsid w:val="00E025E7"/>
    <w:rPr>
      <w:rFonts w:ascii="Times New Roman" w:hAnsi="Times New Roman" w:eastAsia="Times New Roman" w:cs="Times New Roman"/>
      <w:b/>
      <w:bCs/>
      <w:sz w:val="20"/>
    </w:rPr>
  </w:style>
  <w:style w:type="table" w:styleId="Tabellrutenett">
    <w:name w:val="Table Grid"/>
    <w:basedOn w:val="Vanligtabell"/>
    <w:uiPriority w:val="59"/>
    <w:rsid w:val="00E025E7"/>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verskriftforinnholdsfortegnelse">
    <w:name w:val="TOC Heading"/>
    <w:basedOn w:val="Overskrift1"/>
    <w:next w:val="Normal"/>
    <w:uiPriority w:val="39"/>
    <w:unhideWhenUsed/>
    <w:qFormat/>
    <w:rsid w:val="00E025E7"/>
    <w:pPr>
      <w:keepLines/>
      <w:spacing w:before="240" w:line="259" w:lineRule="auto"/>
      <w:outlineLvl w:val="9"/>
    </w:pPr>
    <w:rPr>
      <w:rFonts w:asciiTheme="majorHAnsi" w:hAnsiTheme="majorHAnsi" w:eastAsiaTheme="majorEastAsia" w:cstheme="majorBidi"/>
      <w:b w:val="0"/>
      <w:bCs w:val="0"/>
      <w:color w:val="2E74B5" w:themeColor="accent1" w:themeShade="BF"/>
      <w:sz w:val="32"/>
      <w:szCs w:val="32"/>
      <w:lang w:eastAsia="nb-NO"/>
    </w:rPr>
  </w:style>
  <w:style w:type="paragraph" w:styleId="Default" w:customStyle="1">
    <w:name w:val="Default"/>
    <w:rsid w:val="00E025E7"/>
    <w:pPr>
      <w:autoSpaceDE w:val="0"/>
      <w:autoSpaceDN w:val="0"/>
      <w:adjustRightInd w:val="0"/>
      <w:spacing w:after="0" w:line="240" w:lineRule="auto"/>
    </w:pPr>
    <w:rPr>
      <w:rFonts w:ascii="Calibri" w:hAnsi="Calibri" w:cs="Calibri"/>
      <w:color w:val="000000"/>
      <w:sz w:val="24"/>
      <w:szCs w:val="24"/>
    </w:rPr>
  </w:style>
  <w:style w:type="character" w:styleId="Utheving">
    <w:name w:val="Emphasis"/>
    <w:basedOn w:val="Standardskriftforavsnitt"/>
    <w:qFormat/>
    <w:rsid w:val="00E025E7"/>
    <w:rPr>
      <w:i/>
      <w:iCs/>
    </w:rPr>
  </w:style>
  <w:style w:type="paragraph" w:styleId="NormalWeb">
    <w:name w:val="Normal (Web)"/>
    <w:basedOn w:val="Normal"/>
    <w:uiPriority w:val="99"/>
    <w:unhideWhenUsed/>
    <w:rsid w:val="00E025E7"/>
    <w:pPr>
      <w:spacing w:before="100" w:beforeAutospacing="1" w:after="100" w:afterAutospacing="1"/>
    </w:pPr>
    <w:rPr>
      <w:szCs w:val="24"/>
      <w:lang w:eastAsia="nb-NO"/>
    </w:rPr>
  </w:style>
  <w:style w:type="character" w:styleId="Svakutheving">
    <w:name w:val="Subtle Emphasis"/>
    <w:basedOn w:val="Standardskriftforavsnitt"/>
    <w:uiPriority w:val="19"/>
    <w:qFormat/>
    <w:rsid w:val="00E025E7"/>
    <w:rPr>
      <w:i/>
      <w:iCs/>
      <w:color w:val="404040" w:themeColor="text1" w:themeTint="BF"/>
    </w:rPr>
  </w:style>
  <w:style w:type="numbering" w:styleId="Punktliste1" w:customStyle="1">
    <w:name w:val="Punktliste1"/>
    <w:uiPriority w:val="99"/>
    <w:rsid w:val="00E025E7"/>
    <w:pPr>
      <w:numPr>
        <w:numId w:val="1"/>
      </w:numPr>
    </w:pPr>
  </w:style>
  <w:style w:type="paragraph" w:styleId="Bildetekst">
    <w:name w:val="caption"/>
    <w:basedOn w:val="Normal"/>
    <w:next w:val="Normal"/>
    <w:unhideWhenUsed/>
    <w:qFormat/>
    <w:rsid w:val="00E025E7"/>
    <w:pPr>
      <w:spacing w:after="200"/>
    </w:pPr>
    <w:rPr>
      <w:b/>
      <w:bCs/>
      <w:color w:val="5B9BD5" w:themeColor="accent1"/>
      <w:sz w:val="18"/>
      <w:szCs w:val="18"/>
    </w:rPr>
  </w:style>
  <w:style w:type="table" w:styleId="Rutenettabell4-uthevingsfarge31" w:customStyle="1">
    <w:name w:val="Rutenettabell 4 - uthevingsfarge 31"/>
    <w:basedOn w:val="Vanligtabell"/>
    <w:uiPriority w:val="49"/>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11" w:customStyle="1">
    <w:name w:val="Rutenettabell 2 - uthevingsfarge 11"/>
    <w:basedOn w:val="Vanligtabell"/>
    <w:uiPriority w:val="47"/>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blPr/>
      <w:tcPr>
        <w:tcBorders>
          <w:top w:val="nil"/>
          <w:bottom w:val="single" w:color="9CC2E5" w:themeColor="accent1" w:themeTint="99" w:sz="12" w:space="0"/>
          <w:insideH w:val="nil"/>
          <w:insideV w:val="nil"/>
        </w:tcBorders>
        <w:shd w:val="clear" w:color="auto" w:fill="FFFFFF" w:themeFill="background1"/>
      </w:tcPr>
    </w:tblStylePr>
    <w:tblStylePr w:type="lastRow">
      <w:rPr>
        <w:b/>
        <w:bCs/>
      </w:rPr>
      <w:tbl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6fargerik1" w:customStyle="1">
    <w:name w:val="Rutenettabell 6 fargerik1"/>
    <w:basedOn w:val="Vanligtabell"/>
    <w:uiPriority w:val="51"/>
    <w:rsid w:val="00E025E7"/>
    <w:pPr>
      <w:spacing w:after="0" w:line="240" w:lineRule="auto"/>
    </w:pPr>
    <w:rPr>
      <w:rFonts w:ascii="Times New Roman" w:hAnsi="Times New Roman" w:eastAsia="Times New Roman" w:cs="Times New Roman"/>
      <w:color w:val="000000" w:themeColor="text1"/>
      <w:sz w:val="20"/>
      <w:szCs w:val="20"/>
      <w:lang w:eastAsia="nb-NO"/>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1" w:customStyle="1">
    <w:name w:val="Rutenettabell 41"/>
    <w:basedOn w:val="Vanligtabell"/>
    <w:uiPriority w:val="49"/>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Vanligtabell11" w:customStyle="1">
    <w:name w:val="Vanlig tabell 11"/>
    <w:basedOn w:val="Vanligtabell"/>
    <w:uiPriority w:val="41"/>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1lys-uthevingsfarge31" w:customStyle="1">
    <w:name w:val="Rutenettabell 1 lys - uthevingsfarge 31"/>
    <w:basedOn w:val="Vanligtabell"/>
    <w:uiPriority w:val="46"/>
    <w:rsid w:val="00E025E7"/>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Rutenettabell6fargerik-uthevingsfarge31" w:customStyle="1">
    <w:name w:val="Rutenettabell 6 fargerik - uthevingsfarge 31"/>
    <w:basedOn w:val="Vanligtabell"/>
    <w:uiPriority w:val="51"/>
    <w:rsid w:val="00E025E7"/>
    <w:pPr>
      <w:spacing w:after="0" w:line="240" w:lineRule="auto"/>
    </w:pPr>
    <w:rPr>
      <w:rFonts w:ascii="Times New Roman" w:hAnsi="Times New Roman" w:eastAsia="Times New Roman" w:cs="Times New Roman"/>
      <w:color w:val="7B7B7B" w:themeColor="accent3" w:themeShade="BF"/>
      <w:sz w:val="20"/>
      <w:szCs w:val="20"/>
      <w:lang w:eastAsia="nb-NO"/>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pple-converted-space" w:customStyle="1">
    <w:name w:val="apple-converted-space"/>
    <w:basedOn w:val="Standardskriftforavsnitt"/>
    <w:rsid w:val="00E025E7"/>
  </w:style>
  <w:style w:type="paragraph" w:styleId="Revisjon">
    <w:name w:val="Revision"/>
    <w:hidden/>
    <w:uiPriority w:val="99"/>
    <w:semiHidden/>
    <w:rsid w:val="00E025E7"/>
    <w:pPr>
      <w:spacing w:after="0" w:line="240" w:lineRule="auto"/>
    </w:pPr>
    <w:rPr>
      <w:rFonts w:ascii="Times New Roman" w:hAnsi="Times New Roman" w:eastAsia="Times New Roman" w:cs="Times New Roman"/>
    </w:rPr>
  </w:style>
  <w:style w:type="character" w:styleId="Fulgthyperkobling">
    <w:name w:val="FollowedHyperlink"/>
    <w:basedOn w:val="Standardskriftforavsnitt"/>
    <w:semiHidden/>
    <w:unhideWhenUsed/>
    <w:rsid w:val="00E025E7"/>
    <w:rPr>
      <w:color w:val="954F72" w:themeColor="followedHyperlink"/>
      <w:u w:val="single"/>
    </w:rPr>
  </w:style>
  <w:style w:type="character" w:styleId="Sterk">
    <w:name w:val="Strong"/>
    <w:basedOn w:val="Standardskriftforavsnitt"/>
    <w:uiPriority w:val="22"/>
    <w:qFormat/>
    <w:rsid w:val="00E025E7"/>
    <w:rPr>
      <w:b/>
      <w:bCs/>
    </w:rPr>
  </w:style>
  <w:style w:type="paragraph" w:styleId="Liste">
    <w:name w:val="List"/>
    <w:basedOn w:val="Normal"/>
    <w:semiHidden/>
    <w:unhideWhenUsed/>
    <w:rsid w:val="00E025E7"/>
    <w:pPr>
      <w:ind w:left="283" w:hanging="283"/>
      <w:contextualSpacing/>
    </w:pPr>
  </w:style>
  <w:style w:type="paragraph" w:styleId="Liste-forts">
    <w:name w:val="List Continue"/>
    <w:basedOn w:val="Normal"/>
    <w:unhideWhenUsed/>
    <w:rsid w:val="00E025E7"/>
    <w:pPr>
      <w:spacing w:after="120"/>
      <w:ind w:left="283"/>
      <w:contextualSpacing/>
    </w:pPr>
  </w:style>
  <w:style w:type="numbering" w:styleId="Ingenliste1" w:customStyle="1">
    <w:name w:val="Ingen liste1"/>
    <w:next w:val="Ingenliste"/>
    <w:uiPriority w:val="99"/>
    <w:semiHidden/>
    <w:unhideWhenUsed/>
    <w:rsid w:val="00042086"/>
  </w:style>
  <w:style w:type="table" w:styleId="Tabellrutenett1" w:customStyle="1">
    <w:name w:val="Tabellrutenett1"/>
    <w:basedOn w:val="Vanligtabell"/>
    <w:next w:val="Tabellrutenett"/>
    <w:uiPriority w:val="59"/>
    <w:rsid w:val="00042086"/>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Punktliste11" w:customStyle="1">
    <w:name w:val="Punktliste11"/>
    <w:uiPriority w:val="99"/>
    <w:rsid w:val="00042086"/>
    <w:pPr>
      <w:numPr>
        <w:numId w:val="2"/>
      </w:numPr>
    </w:pPr>
  </w:style>
  <w:style w:type="table" w:styleId="Rutenettabell4-uthevingsfarge311" w:customStyle="1">
    <w:name w:val="Rutenettabell 4 - uthevingsfarge 311"/>
    <w:basedOn w:val="Vanligtabell"/>
    <w:uiPriority w:val="49"/>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C2D69B" w:sz="4" w:space="0"/>
        <w:left w:val="single" w:color="C2D69B" w:sz="4" w:space="0"/>
        <w:bottom w:val="single" w:color="C2D69B" w:sz="4" w:space="0"/>
        <w:right w:val="single" w:color="C2D69B" w:sz="4" w:space="0"/>
        <w:insideH w:val="single" w:color="C2D69B" w:sz="4" w:space="0"/>
        <w:insideV w:val="single" w:color="C2D69B" w:sz="4" w:space="0"/>
      </w:tblBorders>
    </w:tblPr>
    <w:tblStylePr w:type="firstRow">
      <w:rPr>
        <w:b/>
        <w:bCs/>
        <w:color w:val="FFFFFF"/>
      </w:rPr>
      <w:tblPr/>
      <w:tcPr>
        <w:tcBorders>
          <w:top w:val="single" w:color="9BBB59" w:sz="4" w:space="0"/>
          <w:left w:val="single" w:color="9BBB59" w:sz="4" w:space="0"/>
          <w:bottom w:val="single" w:color="9BBB59" w:sz="4" w:space="0"/>
          <w:right w:val="single" w:color="9BBB59" w:sz="4" w:space="0"/>
          <w:insideH w:val="nil"/>
          <w:insideV w:val="nil"/>
        </w:tcBorders>
        <w:shd w:val="clear" w:color="auto" w:fill="9BBB59"/>
      </w:tcPr>
    </w:tblStylePr>
    <w:tblStylePr w:type="lastRow">
      <w:rPr>
        <w:b/>
        <w:bCs/>
      </w:rPr>
      <w:tblPr/>
      <w:tcPr>
        <w:tcBorders>
          <w:top w:val="double" w:color="9BBB59" w:sz="4" w:space="0"/>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Rutenettabell2-uthevingsfarge111" w:customStyle="1">
    <w:name w:val="Rutenettabell 2 - uthevingsfarge 111"/>
    <w:basedOn w:val="Vanligtabell"/>
    <w:uiPriority w:val="47"/>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95B3D7" w:sz="2" w:space="0"/>
        <w:bottom w:val="single" w:color="95B3D7" w:sz="2" w:space="0"/>
        <w:insideH w:val="single" w:color="95B3D7" w:sz="2" w:space="0"/>
        <w:insideV w:val="single" w:color="95B3D7" w:sz="2" w:space="0"/>
      </w:tblBorders>
    </w:tblPr>
    <w:tblStylePr w:type="firstRow">
      <w:rPr>
        <w:b/>
        <w:bCs/>
      </w:rPr>
      <w:tblPr/>
      <w:tcPr>
        <w:tcBorders>
          <w:top w:val="nil"/>
          <w:bottom w:val="single" w:color="95B3D7" w:sz="12" w:space="0"/>
          <w:insideH w:val="nil"/>
          <w:insideV w:val="nil"/>
        </w:tcBorders>
        <w:shd w:val="clear" w:color="auto" w:fill="FFFFFF"/>
      </w:tcPr>
    </w:tblStylePr>
    <w:tblStylePr w:type="lastRow">
      <w:rPr>
        <w:b/>
        <w:bCs/>
      </w:rPr>
      <w:tblPr/>
      <w:tcPr>
        <w:tcBorders>
          <w:top w:val="double" w:color="95B3D7"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Rutenettabell6fargerik11" w:customStyle="1">
    <w:name w:val="Rutenettabell 6 fargerik11"/>
    <w:basedOn w:val="Vanligtabell"/>
    <w:uiPriority w:val="51"/>
    <w:rsid w:val="00042086"/>
    <w:pPr>
      <w:spacing w:after="0" w:line="240" w:lineRule="auto"/>
    </w:pPr>
    <w:rPr>
      <w:rFonts w:ascii="Times New Roman" w:hAnsi="Times New Roman" w:eastAsia="Times New Roman" w:cs="Times New Roman"/>
      <w:color w:val="000000"/>
      <w:sz w:val="20"/>
      <w:szCs w:val="20"/>
      <w:lang w:eastAsia="nb-NO"/>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utenettabell411" w:customStyle="1">
    <w:name w:val="Rutenettabell 411"/>
    <w:basedOn w:val="Vanligtabell"/>
    <w:uiPriority w:val="49"/>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Vanligtabell111" w:customStyle="1">
    <w:name w:val="Vanlig tabell 111"/>
    <w:basedOn w:val="Vanligtabell"/>
    <w:uiPriority w:val="41"/>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Rutenettabell1lys-uthevingsfarge311" w:customStyle="1">
    <w:name w:val="Rutenettabell 1 lys - uthevingsfarge 311"/>
    <w:basedOn w:val="Vanligtabell"/>
    <w:uiPriority w:val="46"/>
    <w:rsid w:val="00042086"/>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Pr>
    <w:tblStylePr w:type="firstRow">
      <w:rPr>
        <w:b/>
        <w:bCs/>
      </w:rPr>
      <w:tblPr/>
      <w:tcPr>
        <w:tcBorders>
          <w:bottom w:val="single" w:color="C2D69B" w:sz="12" w:space="0"/>
        </w:tcBorders>
      </w:tcPr>
    </w:tblStylePr>
    <w:tblStylePr w:type="lastRow">
      <w:rPr>
        <w:b/>
        <w:bCs/>
      </w:rPr>
      <w:tblPr/>
      <w:tcPr>
        <w:tcBorders>
          <w:top w:val="double" w:color="C2D69B" w:sz="2" w:space="0"/>
        </w:tcBorders>
      </w:tcPr>
    </w:tblStylePr>
    <w:tblStylePr w:type="firstCol">
      <w:rPr>
        <w:b/>
        <w:bCs/>
      </w:rPr>
    </w:tblStylePr>
    <w:tblStylePr w:type="lastCol">
      <w:rPr>
        <w:b/>
        <w:bCs/>
      </w:rPr>
    </w:tblStylePr>
  </w:style>
  <w:style w:type="table" w:styleId="Rutenettabell6fargerik-uthevingsfarge311" w:customStyle="1">
    <w:name w:val="Rutenettabell 6 fargerik - uthevingsfarge 311"/>
    <w:basedOn w:val="Vanligtabell"/>
    <w:uiPriority w:val="51"/>
    <w:rsid w:val="00042086"/>
    <w:pPr>
      <w:spacing w:after="0" w:line="240" w:lineRule="auto"/>
    </w:pPr>
    <w:rPr>
      <w:rFonts w:ascii="Times New Roman" w:hAnsi="Times New Roman" w:eastAsia="Times New Roman" w:cs="Times New Roman"/>
      <w:color w:val="76923C"/>
      <w:sz w:val="20"/>
      <w:szCs w:val="20"/>
      <w:lang w:eastAsia="nb-NO"/>
    </w:rPr>
    <w:tblPr>
      <w:tblStyleRowBandSize w:val="1"/>
      <w:tblStyleColBandSize w:val="1"/>
      <w:tblBorders>
        <w:top w:val="single" w:color="C2D69B" w:sz="4" w:space="0"/>
        <w:left w:val="single" w:color="C2D69B" w:sz="4" w:space="0"/>
        <w:bottom w:val="single" w:color="C2D69B" w:sz="4" w:space="0"/>
        <w:right w:val="single" w:color="C2D69B" w:sz="4" w:space="0"/>
        <w:insideH w:val="single" w:color="C2D69B" w:sz="4" w:space="0"/>
        <w:insideV w:val="single" w:color="C2D69B" w:sz="4" w:space="0"/>
      </w:tblBorders>
    </w:tblPr>
    <w:tblStylePr w:type="firstRow">
      <w:rPr>
        <w:b/>
        <w:bCs/>
      </w:rPr>
      <w:tblPr/>
      <w:tcPr>
        <w:tcBorders>
          <w:bottom w:val="single" w:color="C2D69B" w:sz="12" w:space="0"/>
        </w:tcBorders>
      </w:tcPr>
    </w:tblStylePr>
    <w:tblStylePr w:type="lastRow">
      <w:rPr>
        <w:b/>
        <w:bCs/>
      </w:rPr>
      <w:tblPr/>
      <w:tcPr>
        <w:tcBorders>
          <w:top w:val="double" w:color="C2D69B" w:sz="4" w:space="0"/>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styleId="Boktittel">
    <w:name w:val="Book Title"/>
    <w:basedOn w:val="Standardskriftforavsnitt"/>
    <w:uiPriority w:val="33"/>
    <w:qFormat/>
    <w:rsid w:val="00042086"/>
    <w:rPr>
      <w:b/>
      <w:bCs/>
      <w:i/>
      <w:iCs/>
      <w:spacing w:val="5"/>
    </w:rPr>
  </w:style>
  <w:style w:type="character" w:styleId="outlook-search-highlight" w:customStyle="1">
    <w:name w:val="outlook-search-highlight"/>
    <w:basedOn w:val="Standardskriftforavsnitt"/>
    <w:rsid w:val="009052C2"/>
  </w:style>
  <w:style w:type="character" w:styleId="Ulstomtale">
    <w:name w:val="Unresolved Mention"/>
    <w:basedOn w:val="Standardskriftforavsnitt"/>
    <w:uiPriority w:val="99"/>
    <w:semiHidden/>
    <w:unhideWhenUsed/>
    <w:rsid w:val="00A12817"/>
    <w:rPr>
      <w:color w:val="605E5C"/>
      <w:shd w:val="clear" w:color="auto" w:fill="E1DFDD"/>
    </w:rPr>
  </w:style>
  <w:style w:type="paragraph" w:styleId="Punktliste">
    <w:name w:val="List Bullet"/>
    <w:basedOn w:val="Normal"/>
    <w:uiPriority w:val="99"/>
    <w:unhideWhenUsed/>
    <w:rsid w:val="00797EA8"/>
    <w:pPr>
      <w:numPr>
        <w:numId w:val="27"/>
      </w:numPr>
      <w:spacing w:after="200" w:line="276" w:lineRule="auto"/>
      <w:contextualSpacing/>
    </w:pPr>
    <w:rPr>
      <w:rFonts w:asciiTheme="minorHAnsi" w:hAnsiTheme="minorHAnsi" w:eastAsiaTheme="minorEastAsia" w:cstheme="minorBidi"/>
      <w:lang w:val="en-US"/>
    </w:rPr>
  </w:style>
  <w:style w:type="paragraph" w:styleId="Merknadstekst">
    <w:name w:val="annotation text"/>
    <w:basedOn w:val="Normal"/>
    <w:link w:val="MerknadstekstTegn"/>
    <w:uiPriority w:val="99"/>
    <w:unhideWhenUsed/>
    <w:rPr>
      <w:sz w:val="20"/>
      <w:szCs w:val="20"/>
    </w:rPr>
  </w:style>
  <w:style w:type="character" w:styleId="MerknadstekstTegn" w:customStyle="1">
    <w:name w:val="Merknadstekst Tegn"/>
    <w:basedOn w:val="Standardskriftforavsnitt"/>
    <w:link w:val="Merknadstekst"/>
    <w:uiPriority w:val="99"/>
    <w:rPr>
      <w:rFonts w:ascii="Times New Roman" w:hAnsi="Times New Roman" w:eastAsia="Times New Roman" w:cs="Times New Roman"/>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5862F3"/>
    <w:rPr>
      <w:b/>
      <w:bCs/>
    </w:rPr>
  </w:style>
  <w:style w:type="character" w:styleId="KommentaremneTegn" w:customStyle="1">
    <w:name w:val="Kommentaremne Tegn"/>
    <w:basedOn w:val="MerknadstekstTegn"/>
    <w:link w:val="Kommentaremne"/>
    <w:semiHidden/>
    <w:rsid w:val="005862F3"/>
    <w:rPr>
      <w:rFonts w:ascii="Times New Roman" w:hAnsi="Times New Roman"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yperlink" Target="https://www.tonsberg.kommune.no/_f/p1/ib231bc16-f333-4bdb-8206-0d7da1323570/kommunale-gebyrer-vedtatt-gjeldende-fra-2025.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8710-39C9-40E4-8F81-87F16BE08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ECAFE-7B48-472B-B689-A536AA3DC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e1b17-1621-4df0-84f6-0b7b8f339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7024E-F3E5-41CD-A33C-A94C87E1477D}">
  <ds:schemaRefs>
    <ds:schemaRef ds:uri="http://schemas.microsoft.com/sharepoint/v3/contenttype/forms"/>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Fred Fredriksen</dc:creator>
  <keywords/>
  <dc:description/>
  <lastModifiedBy>Roger Lea</lastModifiedBy>
  <revision>3</revision>
  <dcterms:created xsi:type="dcterms:W3CDTF">2026-04-16T11:25:00.0000000Z</dcterms:created>
  <dcterms:modified xsi:type="dcterms:W3CDTF">2026-04-20T10:39:58.6535227Z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GtProjectType">
    <vt:lpwstr>17;#IKT Agder|3ad6afa4-6cd1-4f75-94b1-03a907b06461</vt:lpwstr>
  </property>
  <property fmtid="{D5CDD505-2E9C-101B-9397-08002B2CF9AE}" pid="4" name="GtProjectServiceArea">
    <vt:lpwstr>16;#IKT Agder|8f417aec-6741-4333-9ee3-91613a223add</vt:lpwstr>
  </property>
  <property fmtid="{D5CDD505-2E9C-101B-9397-08002B2CF9AE}" pid="5" name="GtProjectPhase">
    <vt:lpwstr>9;#Analyse|6332ec8b-ce11-44f8-a9ba-d060549a8be6</vt:lpwstr>
  </property>
  <property fmtid="{D5CDD505-2E9C-101B-9397-08002B2CF9AE}" pid="6" name="ClassificationContentMarkingFooterShapeIds">
    <vt:lpwstr>66119fb7,130d1b33,3cebfd94</vt:lpwstr>
  </property>
  <property fmtid="{D5CDD505-2E9C-101B-9397-08002B2CF9AE}" pid="7" name="ClassificationContentMarkingFooterFontProps">
    <vt:lpwstr>#000000,8,Times New Roman</vt:lpwstr>
  </property>
  <property fmtid="{D5CDD505-2E9C-101B-9397-08002B2CF9AE}" pid="8" name="ClassificationContentMarkingFooterText">
    <vt:lpwstr>Sensitivity: Internal</vt:lpwstr>
  </property>
  <property fmtid="{D5CDD505-2E9C-101B-9397-08002B2CF9AE}" pid="9" name="docLang">
    <vt:lpwstr>nb</vt:lpwstr>
  </property>
</Properties>
</file>